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泉州西街+开元寺+蟳蜅渔村+南少林动车3日游行程单</w:t>
      </w:r>
    </w:p>
    <w:p>
      <w:pPr>
        <w:jc w:val="center"/>
        <w:spacing w:after="100"/>
      </w:pPr>
      <w:r>
        <w:rPr>
          <w:rFonts w:ascii="微软雅黑" w:hAnsi="微软雅黑" w:eastAsia="微软雅黑" w:cs="微软雅黑"/>
          <w:sz w:val="20"/>
          <w:szCs w:val="20"/>
        </w:rPr>
        <w:t xml:space="preserve">泉州3日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fj17434917262K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全国各地-泉州-关帝庙-五店市-入住酒店
                <w:br/>
              </w:t>
            </w:r>
          </w:p>
          <w:p>
            <w:pPr>
              <w:pStyle w:val="indent"/>
            </w:pPr>
            <w:r>
              <w:rPr>
                <w:rFonts w:ascii="微软雅黑" w:hAnsi="微软雅黑" w:eastAsia="微软雅黑" w:cs="微软雅黑"/>
                <w:color w:val="000000"/>
                <w:sz w:val="20"/>
                <w:szCs w:val="20"/>
              </w:rPr>
              <w:t xml:space="preserve">
                上午：  深圳北站（位于龙华）集合出发，乘坐动车前往泉州（也可以广州出发，在深圳北站换乘，动车是厦深高铁，沿线城市时间都可以搭配，需补广州南-深圳北动车差价）。深圳北-泉州站 参考班次 D2294（08:14-12:01）或D3312（08:59-12:08）
                <w:br/>
                工作人员接站后,乘车前往酒店办理入住，炎炎夏日，自行在酒店内午休。
                <w:br/>
                前往特色体验搭乘【小白逛古城】逛最具特色古街，古建筑，古遗迹，由天后宫出发，途经义全街，关帝庙，府文庙，承天寺，状元街口，元妙观，威远楼，朝天门，西湖公园等等，时速15公里/时，游客可以更近距离感受泉州的古城魅力；后参观【清净寺】【关帝庙】清净寺，初名圣友寺，又称艾苏哈卜大清真寺，位于福建省泉州市区涂门街，是阿拉伯穆斯林在中国创建的现存最古老的伊斯兰教寺。
                <w:br/>
                下午：  乘车前往游览【五店市闽南特色建筑群】唐开元年间，青阳有“五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”红砖建筑、中西合璧的洋楼等明清、民国至现代的特色建筑保存完好。适时返回泉州市区，入住酒店，而后自由活动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大坪山-南少林寺-非遗博物馆-永宁古卫城-洛珈寺-黄金海岸-入住酒店
                <w:br/>
              </w:t>
            </w:r>
          </w:p>
          <w:p>
            <w:pPr>
              <w:pStyle w:val="indent"/>
            </w:pPr>
            <w:r>
              <w:rPr>
                <w:rFonts w:ascii="微软雅黑" w:hAnsi="微软雅黑" w:eastAsia="微软雅黑" w:cs="微软雅黑"/>
                <w:color w:val="000000"/>
                <w:sz w:val="20"/>
                <w:szCs w:val="20"/>
              </w:rPr>
              <w:t xml:space="preserve">
                上午：  酒店享用早餐后，乘车前往【大坪山】又称云谷山，亦名大平山、大棚山、狮山，为清源山的余脉，海拔132米，座落在泉州旧城的东郊、灵山东侧，福厦高速公路的大坪山隧道从山底穿过。位于泉州大坪山山巅的【郑成功青铜塑像】，是目前世界上最大的郑成功雕像，也是泉州中心市区的地标之一，无论你从哪个方向进泉州城，都能一眼看到它。这座郑成功雕像高达30米，单单一只马蹄就比人还高大。后游览【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
                <w:br/>
                中午：  前往餐厅用午餐。
                <w:br/>
                下午：  前往游览【泉州非遗博物馆】—拥有泉州市国家级、省级、市级非物质文化遗产项目36项，实物展示22项。包括泉州彩扎、泉州花灯、德化瓷雕、惠安石雕、漆线雕、卢山国佛雕、锡雕、大呈布雕、李尧宝刻纸、永春纸织画、江加走木偶头雕刻、林存忠纸扎、晋江泥金线画、惠女服饰、浔埔女习俗、金苍绣、永春漆篮、泉州竹编、石狮通草画、惠安木雕、戏剧脸谱和泉港福船等。
                <w:br/>
                前往【永宁古卫城】，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
                <w:br/>
                朝圣【漂浮在海上的寺庙—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洛阳桥-蟳埔村-开元寺-西街-送泉州站
                <w:br/>
              </w:t>
            </w:r>
          </w:p>
          <w:p>
            <w:pPr>
              <w:pStyle w:val="indent"/>
            </w:pPr>
            <w:r>
              <w:rPr>
                <w:rFonts w:ascii="微软雅黑" w:hAnsi="微软雅黑" w:eastAsia="微软雅黑" w:cs="微软雅黑"/>
                <w:color w:val="000000"/>
                <w:sz w:val="20"/>
                <w:szCs w:val="20"/>
              </w:rPr>
              <w:t xml:space="preserve">
                上午：  酒店享用早餐后，乘车前往【洛阳桥】原名万安桥，在洛阳江口，距福建泉州城5公里，北宋皇祐五年至嘉祐四年(1053～1059年)由泉州知州蔡襄主持修造。列为国家级重点文物保护单位。桥长834米，宽7米。是我国现存最早的跨海石桥。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中午：  前往餐厅享用善和缘素食自助餐。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2025-06-06T15:35:13+08:00</dcterms:created>
  <dcterms:modified xsi:type="dcterms:W3CDTF">2025-06-06T15:35:13+08:00</dcterms:modified>
</cp:coreProperties>
</file>

<file path=docProps/custom.xml><?xml version="1.0" encoding="utf-8"?>
<Properties xmlns="http://schemas.openxmlformats.org/officeDocument/2006/custom-properties" xmlns:vt="http://schemas.openxmlformats.org/officeDocument/2006/docPropsVTypes"/>
</file>