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【国旅自组】1219 L4 北欧极光四国+罗弗敦群岛+圣诞老人村纯玩11天（CPH-CPH）行程单</w:t>
      </w:r>
    </w:p>
    <w:p>
      <w:pPr>
        <w:jc w:val="center"/>
        <w:spacing w:after="100"/>
      </w:pPr>
      <w:r>
        <w:rPr>
          <w:rFonts w:ascii="微软雅黑" w:hAnsi="微软雅黑" w:eastAsia="微软雅黑" w:cs="微软雅黑"/>
          <w:sz w:val="20"/>
          <w:szCs w:val="20"/>
        </w:rPr>
        <w:t xml:space="preserve">广州/深圳起止-北京国航-哥本哈根往返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CGZL-dm1757326982lx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北京市-广州市-深圳市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挪威-瑞典-芬兰-丹麦-罗弗敦群岛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去程：CA1302   CAN/PEK  1940-2255 或CA1398  SZX/PEK  1900-2210/CA877 PEK/CPH 1320-1705（转机）SK1720 CPH/HEL 21:30-00:05+1
                <w:br/>
                <w:br/>
                <w:br/>
                回程：CA878  CPH/PEK  1825-1000+1/转机CA1339  PEK/CAN  1200-1520或CA1303  PEK/SZX  1300-1625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这里有圣诞老人的故乡，这有您想象中的童话天堂，这里是晶莹剔透的冬日幻想国度，拉普兰的冬季，您可以畅快地体验各种终极雪上冒险活动。来自北极圈内的多种体验活动，都将是您全新旅行体验中的绝妙之笔。当您深入其中，就可以体味到这个跨入北极圈国家的精髓，这是一个将童话世界与现实生活完美结合的旅程。
                <w:br/>
                极光带5天4晚入住体验，大幅增加遇见北极光概率，静待极光女神的降临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Nusfjord Village-罗弗敦群岛最古老、保存最完好的渔村之一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地球最北跨境冰雪火车之旅：通往世界尽头的旅程，遇上意想不到的惊喜风景
                <w:br/>
                纳尔维克：北纬68°，依山傍水的小城北端的不冻港之一
                <w:br/>
                【拉普兰极地历险记】
                <w:br/>
                VR极地列车-登上享誉全球的“世界十佳列车”，跨越北极圈的火车
                <w:br/>
                圣诞老人村-探访北极圈的奇幻世界，与圣诞老人相遇
                <w:br/>
                跨越北极圈-特别赠送“北极圈纬线地标纪念证书
                <w:br/>
                驯鹿庄园-近距离接触传说中的驯鹿
                <w:br/>
                美人鱼的故乡童话王国-丹麦DANMARK
                <w:br/>
                拜访美人鱼的故乡-哥本哈根，致敬安徒生的名言：旅行对我来说，是恢复青春活力的源泉
                <w:br/>
                森林与湖泊的国度-瑞典SWEDEN
                <w:br/>
                马尔默是瑞典的第三大城市，位于波罗的海的出口处，与哥本哈根隔海相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  北京
                <w:br/>
              </w:t>
            </w:r>
          </w:p>
          <w:p>
            <w:pPr>
              <w:pStyle w:val="indent"/>
            </w:pPr>
            <w:r>
              <w:rPr>
                <w:rFonts w:ascii="微软雅黑" w:hAnsi="微软雅黑" w:eastAsia="微软雅黑" w:cs="微软雅黑"/>
                <w:color w:val="000000"/>
                <w:sz w:val="20"/>
                <w:szCs w:val="20"/>
              </w:rPr>
              <w:t xml:space="preserve">
                参考航班：CA1302   CAN/PEK  1940-2255 或CA1398  SZX/PEK  1900-2210
                <w:br/>
                （航班仅供参考，具体以实际为准）
                <w:br/>
                请游客在指定时间在广州白云国际机场或深圳宝安国际机场集中，搭乘航班飞往北京。抵达后入住酒店休息。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联运酒店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哥本哈根（转机） 赫尔辛基（芬兰）
                <w:br/>
              </w:t>
            </w:r>
          </w:p>
          <w:p>
            <w:pPr>
              <w:pStyle w:val="indent"/>
            </w:pPr>
            <w:r>
              <w:rPr>
                <w:rFonts w:ascii="微软雅黑" w:hAnsi="微软雅黑" w:eastAsia="微软雅黑" w:cs="微软雅黑"/>
                <w:color w:val="000000"/>
                <w:sz w:val="20"/>
                <w:szCs w:val="20"/>
              </w:rPr>
              <w:t xml:space="preserve">
                参考航班：CA877 PEK/CPH 1320-1705（转机）SK1720 CPH/HEL 21:30-00:05+1
                <w:br/>
                （航班仅供参考，具体以实际为准）
                <w:br/>
                请游客在指定时间在北京国际机场集中，由领队带领搭乘国际航班，经丹麦首都——哥本哈根转机飞往赫尔辛基。千湖之国芬兰首都，毗邻波罗的海，是一座古典美与现代文明融为一体的都市，又是一座都市建筑与自然风光巧妙结合在一起的花园城。市内建筑多用浅色花岗岩建成，有“北方洁白城市”之称。抵达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赫尔辛基-VR夜火车-罗瓦涅米（芬兰）
                <w:br/>
              </w:t>
            </w:r>
          </w:p>
          <w:p>
            <w:pPr>
              <w:pStyle w:val="indent"/>
            </w:pPr>
            <w:r>
              <w:rPr>
                <w:rFonts w:ascii="微软雅黑" w:hAnsi="微软雅黑" w:eastAsia="微软雅黑" w:cs="微软雅黑"/>
                <w:color w:val="000000"/>
                <w:sz w:val="20"/>
                <w:szCs w:val="20"/>
              </w:rPr>
              <w:t xml:space="preserve">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晚上：去乘坐VR极地夜火车前往罗瓦涅米（含火车票，双人间卧铺），寒风中登上芬兰VR极地列车，体验一下享誉全球的“世界十佳列车”，深入北极圈，前往罗瓦涅米圣诞老人的故乡，去追寻可遇不可求的极光。躺在夜火车上，穿越北极之地，我们将一路向北，沿途欣赏芬兰独特的雪景，就这样开启北极圈之行。
                <w:br/>
                参考时间：赫尔辛基-罗瓦涅米 夜火车  HEL - RVN  19:29–07:20+1（车次仅供参考，具体以实际为准）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夜火车双人间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罗瓦涅米（圣诞老人村+驯鹿庄园）-约340KM-基律纳（瑞典·极圈）
                <w:br/>
              </w:t>
            </w:r>
          </w:p>
          <w:p>
            <w:pPr>
              <w:pStyle w:val="indent"/>
            </w:pPr>
            <w:r>
              <w:rPr>
                <w:rFonts w:ascii="微软雅黑" w:hAnsi="微软雅黑" w:eastAsia="微软雅黑" w:cs="微软雅黑"/>
                <w:color w:val="000000"/>
                <w:sz w:val="20"/>
                <w:szCs w:val="20"/>
              </w:rPr>
              <w:t xml:space="preserve">
                酒店早餐后，乘车前往【罗瓦涅米】是芬兰北部拉普兰省的省会，也是世界上唯一设在北极圈上的省会。其是联合国官方认证的圣诞老人故乡，境内有许多与圣诞老人相关的旅游设施和服务，圣诞老人村、圣诞乐园、北极中心等均是当地的名胜。
                <w:br/>
                乘车前往参观【圣诞老人村】。跨越北纬66度33分，领取跨越北极圈证书。在圣诞老人官方邮局寄上一张带有特别邮戳的纪念卡片，也可以选择请工作人员在来年圣诞节寄出，给自己埋下一份圣诞节惊喜。 （赠送跨越北极圈证书）
                <w:br/>
                童话世界般的圣诞老人村：
                <w:br/>
                唯一被联合国认可的圣诞老人的故乡就在罗瓦涅米的圣诞老人村，因此这里便成了全世界儿童及童心未泯成年人的无限向往之地。每年有超过百万的游客前来拜访这个著名的老头，圣诞老人和蔼健谈，据说能说好几国语言，见到我们会说“你好”和“恭喜发财”。
                <w:br/>
                【打卡罗瓦涅米的麦当劳】位于芬兰的罗瓦涅米!该店洋溢着浓厚的北欧风格，其极简风格非常悦目，这里不仅有美味的汉堡，还有以北极光为主题的明信片，作为这次独特美食体验的纪念。
                <w:br/>
                前往参观【驯鹿庄园】（游览时间约2小时）。罗瓦涅米原住民驯鹿庄园，观看芬兰北部特有的大型驯鹿，了解它们的习性，在庄园主人的保护下，并有机会亲自喂食鹿群或与小鹿玩耍。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基律纳-冰雪火车-纳尔维克（挪威·极圈）
                <w:br/>
              </w:t>
            </w:r>
          </w:p>
          <w:p>
            <w:pPr>
              <w:pStyle w:val="indent"/>
            </w:pPr>
            <w:r>
              <w:rPr>
                <w:rFonts w:ascii="微软雅黑" w:hAnsi="微软雅黑" w:eastAsia="微软雅黑" w:cs="微软雅黑"/>
                <w:color w:val="000000"/>
                <w:sz w:val="20"/>
                <w:szCs w:val="20"/>
              </w:rPr>
              <w:t xml:space="preserve">
                参考时间：基律纳-冰雪火车-纳尔维克 Kiruna-Narvik 15:32-18:30（车次仅供参考，具体以实际为准）
                <w:br/>
                早餐后，乘车前往尚在运行的地球最北火车站，搭乘【冰雪火车】，奥夫滕铁路线（Ofoten Line）是挪威最北端的铁路线，向北极圈从纳尔维克（Narvik）一直延伸到瑞典的基律纳，长达43公里的旅程，便可细细端详北国冬季最美丽的风光。北极圈列车 Arctic Circle Train 沿着铁轨隆隆前进，穿越峡湾山巅，跨越挪威瑞典边境直驱高寒地区，一路在独特、美丽和变幻的景色中行驶，途经阿比斯库国家公园(Abisko National Park)时，或许还能和窗外的北极狼打个招呼，给你不随众的旅行记忆！
                <w:br/>
                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纳尔维克-约244KM-亨宁斯韦尔-约25KM-斯沃尔韦尔（罗弗敦群岛·极圈）
                <w:br/>
              </w:t>
            </w:r>
          </w:p>
          <w:p>
            <w:pPr>
              <w:pStyle w:val="indent"/>
            </w:pPr>
            <w:r>
              <w:rPr>
                <w:rFonts w:ascii="微软雅黑" w:hAnsi="微软雅黑" w:eastAsia="微软雅黑" w:cs="微软雅黑"/>
                <w:color w:val="000000"/>
                <w:sz w:val="20"/>
                <w:szCs w:val="20"/>
              </w:rPr>
              <w:t xml:space="preserve">
                早餐后，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
                <w:br/>
                晚上特别安排极光之旅！进行极光狩猎探险 
                <w:br/>
                在专业判断与带领之下，依照云层与光害状况，前往最有机率看到极光的私房景点，追寻可遇不可求的大自然奇景北极光！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当地水上木屋或四星酒店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斯沃尔韦尔-约95KM-纽斯菲尔-约36KM-哈姆罗伊-约13KM-奥镇Å村-约9KM-雷讷-约121KM-斯沃尔韦尔（罗弗敦群岛·极圈）
                <w:br/>
              </w:t>
            </w:r>
          </w:p>
          <w:p>
            <w:pPr>
              <w:pStyle w:val="indent"/>
            </w:pPr>
            <w:r>
              <w:rPr>
                <w:rFonts w:ascii="微软雅黑" w:hAnsi="微软雅黑" w:eastAsia="微软雅黑" w:cs="微软雅黑"/>
                <w:color w:val="000000"/>
                <w:sz w:val="20"/>
                <w:szCs w:val="20"/>
              </w:rPr>
              <w:t xml:space="preserve">
                早餐后，乘车前往【纽斯菲尔Nusfjord Village】入内（约45分钟）是典型的挪威传统渔村，四周被峡湾环绕，渔船出入要绕行峡湾才能进入大海，陡峭又美丽的峡湾壮观迷人，沿海的岩石岛屿冲出水面耸立，聚居大量海鸟，坐落峡湾内的小渔村背山望海，红、黄色的传统渔屋散布村庄，许多旅游书都会推荐来此一游。（注：纽斯菲尔渔村，官方实行限流参观政策。团队需预约申请方可游览，如预约申请未获批，届时将无法入内参观，将会现场退费，不再另行通知，敬请悉知!）
                <w:br/>
                乘车途径【E10 公路】被评为挪威国家级风景线路，这条景观大道，将罗弗敦4座岛屿串联起来。
                <w:br/>
                【哈姆罗伊HAMNOY】（约45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乘车前往【奥镇（Å村）】（约45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前往【雷纳小镇Reine】（约45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浏览及自由活动约1小时）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当地水上木屋或四星酒店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斯沃尔韦尔-约168KM-埃沃内斯  奥斯陆（挪威）
                <w:br/>
              </w:t>
            </w:r>
          </w:p>
          <w:p>
            <w:pPr>
              <w:pStyle w:val="indent"/>
            </w:pPr>
            <w:r>
              <w:rPr>
                <w:rFonts w:ascii="微软雅黑" w:hAnsi="微软雅黑" w:eastAsia="微软雅黑" w:cs="微软雅黑"/>
                <w:color w:val="000000"/>
                <w:sz w:val="20"/>
                <w:szCs w:val="20"/>
              </w:rPr>
              <w:t xml:space="preserve">
                参考航班：DY367  EVE/OSL  2010-2155（航班仅供参考，具体以实际为准） 
                <w:br/>
                早餐后，特别安排钓鱼活动，约3小时。在这次活动中，您将有机会与当地人一起进行一次渔船钓鱼之旅。这是一个结合了娱乐和文化的活动，您将不仅能够享受钓鱼的乐趣，还能听到当地人讲述有关当地历史的故事。在航行过程中，您可以欣赏美丽的海景，并顺便结识一些友善的当地渔民。您还可以尝试自己动手钓鱼，体验一下这项古老的渔业活动。活动结束后把鱼获带回岸边餐厅，在那里进行烹饪，贵宾们即可大啖新鲜海鱼的鲜甜滋味。
                <w:br/>
                ※ 参加渔船钓鱼活动，将贴心为您准备雨具/防寒外套。
                <w:br/>
                ※ 当日建议您自备穿著厚底防滑鞋保暖，并遵从当地导游的安全指示。
                <w:br/>
                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乘车前往挪威北部小镇【埃沃内斯EVENES】，之后前往机场乘坐航班飞往奥斯陆。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奥斯陆-约560KM-马尔默（瑞典）
                <w:br/>
              </w:t>
            </w:r>
          </w:p>
          <w:p>
            <w:pPr>
              <w:pStyle w:val="indent"/>
            </w:pPr>
            <w:r>
              <w:rPr>
                <w:rFonts w:ascii="微软雅黑" w:hAnsi="微软雅黑" w:eastAsia="微软雅黑" w:cs="微软雅黑"/>
                <w:color w:val="000000"/>
                <w:sz w:val="20"/>
                <w:szCs w:val="20"/>
              </w:rPr>
              <w:t xml:space="preserve">
                酒店早餐后，乘车前往被誉为“万岛国”和“半夜太阳国”之称的挪威首都—【奥斯陆】。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第三大城市【马尔默】，它踞守波罗的海海口厄勒海峡东岸。马尔默大广场（Stortorget）是全城最古老的广场，广场东侧就是马尔默市政厅，整体建筑带有浓郁的荷兰文艺复兴时期的风格。广场中间有瑞典国王卡尔十世的雕像，大广场西南侧是 Lilla Torg 广场和圣彼得大教堂（以上景点外观游览合约 50 分钟）。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马尔默-约42KM-哥本哈根  北京
                <w:br/>
              </w:t>
            </w:r>
          </w:p>
          <w:p>
            <w:pPr>
              <w:pStyle w:val="indent"/>
            </w:pPr>
            <w:r>
              <w:rPr>
                <w:rFonts w:ascii="微软雅黑" w:hAnsi="微软雅黑" w:eastAsia="微软雅黑" w:cs="微软雅黑"/>
                <w:color w:val="000000"/>
                <w:sz w:val="20"/>
                <w:szCs w:val="20"/>
              </w:rPr>
              <w:t xml:space="preserve">
                参考航班：CA878  CPH/PEK  1825-1000+1（航班仅供参考，具体以实际为准）
                <w:br/>
                <w:br/>
                酒店早餐后，乘车前往丹麦首都——哥本哈根。风姿独特景色和历史珍贵遗产，使这座濒海城市享有“北欧的巴黎”之美誉，并以“美人鱼的故乡”闻名于世。
                <w:br/>
                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游毕前往机场乘坐国际航班返回北京。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广州/深圳
                <w:br/>
              </w:t>
            </w:r>
          </w:p>
          <w:p>
            <w:pPr>
              <w:pStyle w:val="indent"/>
            </w:pPr>
            <w:r>
              <w:rPr>
                <w:rFonts w:ascii="微软雅黑" w:hAnsi="微软雅黑" w:eastAsia="微软雅黑" w:cs="微软雅黑"/>
                <w:color w:val="000000"/>
                <w:sz w:val="20"/>
                <w:szCs w:val="20"/>
              </w:rPr>
              <w:t xml:space="preserve">
                参考航班：CA1339  PEK/CAN  1200-1520或CA1303  PEK/SZX  1300-1625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 全程欧洲标准四星级酒店，1 晚极地夜火车双人间+2 晚罗弗敦当地酒店不挂星，1/2 标准
                <w:br/>
                双人房；
                <w:br/>
                3. 行程所列餐食，酒店早餐，全程 12 正，中式团餐八菜一汤或西式二道式+2 次北极圈麦当
                <w:br/>
                劳+1 次海钓海鱼特色餐；（如遇退餐 14 欧元/人/餐，极圈地区 24 欧/人/餐）；
                <w:br/>
                4. 境外旅游巴士，保证每人一正座，冰雪火车二等座；
                <w:br/>
                5. 全程专业中文领队兼导游服务；
                <w:br/>
                6. 基本景点大门票（只含一次极光追光 3 小时、圣诞老人村含证书、驯鹿庄园、纽斯菲尔、
                <w:br/>
                渔船钓鱼之旅），其它为外观或免费；
                <w:br/>
                7. 申根签证费（我司有权根据签证需要调整住宿地点）；
                <w:br/>
                8. 欧洲旅游意外保险（本公司强烈要求旅客自行购买旅游意外保险，以更全面保障旅客利益）；
                <w:br/>
                9. 境外无线 WIFI（2 人/台），每人一个转换插头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1.境外司导服务费 2000 元/人（随团款收齐）
                <w:br/>
                2. 全程酒店单人间附加费 6300 元/人（酒店单房差仅指普通单人间如要求安排大床房或标双，
                <w:br/>
                单房差另议）；
                <w:br/>
                3. 因调整航空燃油价格而导致机票价格上升，需另外补交燃油升幅的差价；
                <w:br/>
                4. 护照费及申请签证中准备相关材料所需的制作费、手续费，如未成年人公证、认证费等；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
                <w:br/>
                的餐费、交通费等；
                <w:br/>
                9. 行程中未提到的其它费用：如特殊门票、游船（轮）、缆车、地铁票、公交票等费用；
                <w:br/>
                10. 因交通延阻、罢工、天气、飞机机器故障、航班取消或更改及其它不可抗力原因导致的费
                <w:br/>
                用；
                <w:br/>
                11. 因自身原因滞留、违约、自身过错、自由活动期间内或自身疾病引起的人身和财产损失；
                <w:br/>
                12. 欧洲各地有当地官方导游讲解（例如 ：威尼斯、罗马、佛罗伦萨、罗浮宫、凡尔赛宫、马德里皇宫等），为了感谢他们的热忱服务，请另付上小费 1 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赫尔辛基（芬兰） SCANDIC HELSINKI AVIAPOLIS 4*或同级
                <w:br/>
                VR 夜火车双人包厢公共卫浴：OVER NIGHT TRAIN FROM HELSINKI TO ROVANIEMI (WITHOUT
                <w:br/>
                SHOWER &amp; TOILET)
                <w:br/>
                基律纳（瑞典） 4*或同级
                <w:br/>
                纳尔维克：QUALITY HOTEL GRAND ROYAL 4*或同级
                <w:br/>
                斯沃尔维尔：SCANDIC SVOLVÆ R HOTEL（不标星级）
                <w:br/>
                奥斯陆：THON HOTEL OSLO AIRPORT 4*或同级
                <w:br/>
                马尔默（瑞典）BEST WESTERN MALMO ARENA HOTEL 4*或同级
                <w:br/>
                取消约定	请您务必在签证截止日前递交签证材料，签证材料递入领馆后，如遇拒签，我社将收取申
                <w:br/>
                根签证费（含服务费）1200 元/人；
                <w:br/>
                2. 报名后收取的机票+酒店等境外资源定金 10000 元/人，如因游客自身原因取消，定金不退；
                <w:br/>
                3. 报名南航、法荷航线路，若游客出发前 22 天内取消，需收取全额机票款；
                <w:br/>
                4. 送签前如因游客自身原因取消，我社除收取机位定金损失外，还需收取其他已经产生的实
                <w:br/>
                际损失 ，如境外交通（如 TGV、金色山口快车、欧洲之星、邮轮、摆渡船等境外交通工具）
                <w:br/>
                及酒店费用；
                <w:br/>
                5. 送签后出签前，如游客自行取消、或因游客自身原因不能按照领馆要求前往面试、导致无法出签：若此时团组未出机票，我社按实际产生费用收取损失；若此时团组已出机票，我
                <w:br/>
                社只能退回境外餐费和景点门票费（团队机票/火车票/船票等交通工具的费用，不允许更
                <w:br/>
                改签转或退票）；
                <w:br/>
                6. 已获签证后，如游客自行取消（包括因同行的游客被拒签而取消）：我社只能退回境外餐
                <w:br/>
                费和景点门票费（团队机票/火车票/船票等交通工具的费用，不允许更改签转或退票）；
                <w:br/>
                7. 签证自理的游客，如在团组送签后自行取消（包括因同行的游客被拒签而取消），我社只
                <w:br/>
                能退回境外餐费和景点门票费（团队机票/火车票/船票等交通工具的费用，不允许更改签
                <w:br/>
                转或退票）；
                <w:br/>
                8. 赴境外旅游通常会收取防滞留保证金，具体金额将根据游客实际情况而定；保证金金额会
                <w:br/>
                在送签前与游客确认，如游客无法交纳，机票订金不予退回；如游客同意交纳，但在出发
                <w:br/>
                前又拒绝交纳或款项未能到帐的，我社将视为游客自行取消出团处理；
                <w:br/>
                9. 如游客持中华人民共和国护照因私护照以外的旅行证件或自备签证参团，请务必自行确认
                <w:br/>
                该证件是否对目的地免签、及跟团出境后团组返回时是否能够再次进入中国境内；如因游
                <w:br/>
                客旅行证件的原因不能出入境的，损失由游客自理，我社将视为游客自行取消出团处理；
                <w:br/>
                10. 如游客持中华人民共和国护照因私护照无效或有效期不足 6 个月等原因造成无法出行的，
                <w:br/>
                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2025-10-04T09:02:28+08:00</dcterms:created>
  <dcterms:modified xsi:type="dcterms:W3CDTF">2025-10-04T09:02:28+08:00</dcterms:modified>
</cp:coreProperties>
</file>

<file path=docProps/custom.xml><?xml version="1.0" encoding="utf-8"?>
<Properties xmlns="http://schemas.openxmlformats.org/officeDocument/2006/custom-properties" xmlns:vt="http://schemas.openxmlformats.org/officeDocument/2006/docPropsVTypes"/>
</file>