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0213 【自组】寒假&amp;新春专享·法瑞意亲子游纯玩13天（BRU-MXP）CX香港往返-意签行程单</w:t>
      </w:r>
    </w:p>
    <w:p>
      <w:pPr>
        <w:jc w:val="center"/>
        <w:spacing w:after="100"/>
      </w:pPr>
      <w:r>
        <w:rPr>
          <w:rFonts w:ascii="微软雅黑" w:hAnsi="微软雅黑" w:eastAsia="微软雅黑" w:cs="微软雅黑"/>
          <w:sz w:val="20"/>
          <w:szCs w:val="20"/>
        </w:rPr>
        <w:t xml:space="preserve">冰川3000+雪地乐园+法拉利汽车博物馆+奥林匹克博物馆 双宫殿+双游船+三火车（TGV+金色山口列车+意大利高铁） 西庸城堡+罗马深度游+法式老爷车体验+特色美食 五星国泰航空·香港往返，布鲁塞尔-米兰双点进出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CGZL-fry1763536830lq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去程：CX291  HKG/BRU  0030-0725
                <w:br/>
                回程：CX234  MXP/HKG  1145-0625+1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以「沉浸式玩乐与文化探索」为核心，串联法国、瑞士、意大利的千年文明与自然建筑，专为亲子家庭打造一场兼具教育与乐趣的深度之旅。通过双宫殿、双游船、双博物馆、三火车的匠心组合，融合历史艺术、自然奇观与地道生活，让家长与孩子在互动中感受世界遗产的震撼，在舌尖上的欧洲风味中编织共同记忆。
                <w:br/>
                阿尔卑斯冰川3000：漫步云端，俯瞰阿尔卑斯冰川的冷冽壮美，挑战勇气与视野的双重极限。特别安排冰川3000雪山特色午餐
                <w:br/>
                体验极致的冰雪乐趣，一起感受冬天带来的无尽欢乐；老少皆宜冰川3000雪地乐园，探索冬季阿尔卑斯无限乐趣~
                <w:br/>
                三火车：TGV高速火车+红色法拉利高速火车+金色山口列车，上演非同寻常的“速度与激情”
                <w:br/>
                双宫殿：卢浮宫+凡尔赛宫含专业官导讲解：入内参观世界四大博物馆之首-罗浮宫、世界五大宫殿之一-凡尔赛宫，领略法国王宫的艺术与奢华
                <w:br/>
                双游船：塞纳河游船奥运同款游船+黄金大运河游船影帝同款游船
                <w:br/>
                法拉利博物馆：轰鸣的引擎声中，与孩子共燃速度与激情的热血梦想
                <w:br/>
                洛桑奥林匹克博物馆：奥运文化遗产的记忆传承与沉浸感知
                <w:br/>
                西庸城堡：必去十大古堡之一，追随拜伦笔下《西庸的囚徒》走进中世纪城堡
                <w:br/>
                罗马深度游：穿过记忆的倒影，沉浸式体验罗马千年历史文化
                <w:br/>
                浪漫水城：在举世闻名的浪漫“水都”、被誉为“亚德里亚海的明珠”--威尼斯，与圣马克广场上的鸽子邂逅相遇
                <w:br/>
                名城风光：“上帝后花园”&amp;仙境小镇因特拉肯+蜜月小镇琉森，浪漫之都巴黎，时尚之都米兰，“欧洲心脏”布鲁塞尔，和平之都日内瓦，翡冷翠佛罗伦萨
                <w:br/>
                美食盛宴：六大特色美食体验，特别安排冰川3000雪山餐厅午餐、威尼斯海鲜墨鱼面、巴黎地窖餐厅法式蜗牛餐四道式、意大利T骨牛排、罗马许愿池餐厅特色餐、除夕年夜饭特别赠送新年饺子；升级中式团餐八菜一汤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
                <w:br/>
              </w:t>
            </w:r>
          </w:p>
          <w:p>
            <w:pPr>
              <w:pStyle w:val="indent"/>
            </w:pPr>
            <w:r>
              <w:rPr>
                <w:rFonts w:ascii="微软雅黑" w:hAnsi="微软雅黑" w:eastAsia="微软雅黑" w:cs="微软雅黑"/>
                <w:color w:val="000000"/>
                <w:sz w:val="20"/>
                <w:szCs w:val="20"/>
              </w:rPr>
              <w:t xml:space="preserve">
                请客人于指定时间在深圳蛇口邮轮中心集中乘坐快船（约30分钟）前往香港机场，由领队带领搭乘国际航班，飞往比利时首都—布鲁塞尔。
                <w:br/>
                交通：客船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  布鲁塞尔-约118KM-里尔-约220KM-巴黎（法国）
                <w:br/>
              </w:t>
            </w:r>
          </w:p>
          <w:p>
            <w:pPr>
              <w:pStyle w:val="indent"/>
            </w:pPr>
            <w:r>
              <w:rPr>
                <w:rFonts w:ascii="微软雅黑" w:hAnsi="微软雅黑" w:eastAsia="微软雅黑" w:cs="微软雅黑"/>
                <w:color w:val="000000"/>
                <w:sz w:val="20"/>
                <w:szCs w:val="20"/>
              </w:rPr>
              <w:t xml:space="preserve">
                参考航班：CX291  HKG/BRU  0030-0725（航班仅供参考，具体以实际为准）
                <w:br/>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之后乘车前往【里尔】老城区（约60分钟），里尔老城是“欧洲建筑的活化石”，保留了许多17世纪典型的北部弗拉芒建筑。这里不但是历史文化中心，还聚集了许多餐厅酒馆甜品店。
                <w:br/>
                特别安排：【法式老爷车体验】（约30分钟）乘坐法国有史以来最独特的汽车之一，穿过里尔的名胜古迹，探索鹅卵石街道。开启一场充满法式风情的里尔城市导览之旅，这辆车就像贝雷帽和法棍面包一样，是法国文化的象征。这种极具情调和复古风味的体验，能让您仿佛穿越回那个优雅的年代。
                <w:br/>
                游毕乘车前往酒店入住。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酒店早餐后，乘车前往【凡尔赛宫】（入内参观1小时，含专业讲解）：最宏大、最豪华的皇宫，是人类艺术宝库中的一颗绚丽明珠，外观宏伟壮观，内部陈设及装潢也富有艺术魅力。500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特别安排【塞纳河游船】乘坐塞纳河游船，发现不一样的巴黎，欣赏河畔的美景和建筑，给巴黎之行留下浪漫而难忘的印记。（游船时间约1小时）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卢浮宫】（入内约1小时，含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【花宫娜香水博物馆】（入内约40分钟）位于巴黎歌剧院附近，馆内收藏着丰富无双的香水艺术品，为众多香水爱好者展示香水的非凡历史和诞生过程的奥秘，为人们带来灵动馥郁的感官体验。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特别安排：【法式蜗牛餐四道式】法式焗蜗牛是一道著名的法国料理，被誉为法国大餐的开胃菜和国宴名菜，同时也是世界级名菜之一。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巴黎-TGV Lyria-日内瓦-约67KM-洛桑-约40KM-西庸城堡-瑞士小镇（瑞士）
                <w:br/>
              </w:t>
            </w:r>
          </w:p>
          <w:p>
            <w:pPr>
              <w:pStyle w:val="indent"/>
            </w:pPr>
            <w:r>
              <w:rPr>
                <w:rFonts w:ascii="微软雅黑" w:hAnsi="微软雅黑" w:eastAsia="微软雅黑" w:cs="微软雅黑"/>
                <w:color w:val="000000"/>
                <w:sz w:val="20"/>
                <w:szCs w:val="20"/>
              </w:rPr>
              <w:t xml:space="preserve">
                参考班次：Paris Gare de Lyon - Lyria 9765- Geneve 08:17-11:29（仅供参考，具体以实际为准）
                <w:br/>
                酒店早餐后，搭乘 TGV Lyria 高速火车前往瑞士迷人的和平之都【日内瓦】（共约游览40分钟）：
                <w:br/>
                【联合国欧洲总部】（外观）于日内瓦东北郊的日内瓦湖畔，与巍峨的阿尔卑斯山遥遥相对。周围绿树环抱，环境优美。【国际红十字会】（外观）国际红十字会总部大楼整体为白色,屋顶为黑色,在建筑正面上方有“红十字”的标识。【日内瓦湖】阿尔卑斯湖群中最大的一个，罗纳冰川形成的，湖身为弓形，湖的凹处朝南。
                <w:br/>
                之后乘车前往古都【洛桑】，洛桑位于日内瓦湖畔北部沿岸的中部，是瑞士文化和人才中心，国际奥林匹克委员会总部就设在此地。【奥林匹克博物馆】（入内参观约40分钟），世界上收藏奥运物品最丰富、最全面的博物馆。通过艺术、文献、影片，3400平方米的展厅里，从古希腊到现代奥林匹克运动的历史，从体育、艺术、文化到奥林匹克精神，你能在这里重温历届奥运会最难忘的时刻，发现奥林匹克最伟大的成就，体会奥运会带给整个世界的感动。占地超过 8,000 平方米的奥林匹克公园，享有日内瓦湖和阿尔卑斯山的壮丽景色。这里遍布着艺术品和体育设施，公园入口处“更快、更高、更强——一起努力”的奥运会口号，和自第一届奥运会以来一直燃烧的圣火，让你仿佛置身这一体育盛会之中，像选手般激昂。
                <w:br/>
                乘车前往参观中世纪水上城堡-【西庸城堡】（入内参观约 1 小时）。具有 700 年历史的西庸城堡，建在日内瓦湖 300 公尺深的湖底，所以仿佛有一种漂浮在湖面上的幻觉。
                <w:br/>
                游毕乘车前往酒店入住。
                <w:br/>
                交通：巴士/火车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瑞士小镇-蒙特勒-金色山口列车-冰川3000-瑞士小镇（瑞士）
                <w:br/>
              </w:t>
            </w:r>
          </w:p>
          <w:p>
            <w:pPr>
              <w:pStyle w:val="indent"/>
            </w:pPr>
            <w:r>
              <w:rPr>
                <w:rFonts w:ascii="微软雅黑" w:hAnsi="微软雅黑" w:eastAsia="微软雅黑" w:cs="微软雅黑"/>
                <w:color w:val="000000"/>
                <w:sz w:val="20"/>
                <w:szCs w:val="20"/>
              </w:rPr>
              <w:t xml:space="preserve">
                参考班次：Montreux - Gstaad  09:33-10:58（班次仅供参考，具体以实际为准）
                <w:br/>
                酒店早餐后，乘车前往搭乘【金色山口列车】的旅程仿佛一次穿越瑞士的冒险，沿途的风光旖旎，极具阿尔卑斯特点，完全诠释瑞士风光的精髓，感受到清澈的湖泊、高耸的雪山、起伏的草地房屋融合一起的美景，静静地穿梭瑞士童话世界。
                <w:br/>
                乘坐缆车登上【冰川3000 雪山】（约2 小时，含上下山时间）山顶，探访冰川奇景。山顶海拔 3000 米，设有世界上唯一一条连接两座山顶的悬空索桥——天梭峰顶索桥，可在 107 米长的索桥观赏极致美景。
                <w:br/>
                特别安排享用雪山山上的【冰川3000 餐厅】进行午餐。
                <w:br/>
                乘坐滑雪吊車來到山坡下的【冰川3000 Fun Park冰雪乐园体验】，这是一个独一无二的高山娱乐公园，它最大的特色是将壮丽的阿尔卑斯山冰川自然奇观与多种趣味娱乐活动完美结合，让游客在海拔3000米的冰雪世界里享受非凡体验。这里有丰富的雪地游乐设施，你可以拖着雪橇或雪兜，一次又一次地做着Free Style滑落，在欢笑声中享受最纯粹的阿尔卑斯冰雪乐趣。
                <w:br/>
                游毕乘车前往酒店入住。
                <w:br/>
                交通：巴士/火车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瑞士小镇-因特拉肯-约68KM-琉森-约170KM-瑞士小镇（瑞士）
                <w:br/>
              </w:t>
            </w:r>
          </w:p>
          <w:p>
            <w:pPr>
              <w:pStyle w:val="indent"/>
            </w:pPr>
            <w:r>
              <w:rPr>
                <w:rFonts w:ascii="微软雅黑" w:hAnsi="微软雅黑" w:eastAsia="微软雅黑" w:cs="微软雅黑"/>
                <w:color w:val="000000"/>
                <w:sz w:val="20"/>
                <w:szCs w:val="20"/>
              </w:rPr>
              <w:t xml:space="preserve">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代表瑞士精神的【狮子纪念碑】。随后自由活动，漫步琉森，享受阿尔卑斯小镇的美好时光。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瑞士小镇-约337KM-威尼斯-约112KM-意大利小镇（意大利）
                <w:br/>
              </w:t>
            </w:r>
          </w:p>
          <w:p>
            <w:pPr>
              <w:pStyle w:val="indent"/>
            </w:pPr>
            <w:r>
              <w:rPr>
                <w:rFonts w:ascii="微软雅黑" w:hAnsi="微软雅黑" w:eastAsia="微软雅黑" w:cs="微软雅黑"/>
                <w:color w:val="000000"/>
                <w:sz w:val="20"/>
                <w:szCs w:val="20"/>
              </w:rPr>
              <w:t xml:space="preserve">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黄金大运河游船】，感受威尼斯共和国时代伟大建筑风采，乘坐电影007场景中快艇，穿越黄金大运河，途径280个贵族豪宅和莎士比亚名著中里亚托桥，领略交汇的东西方文化。（游船时间约40分钟）
                <w:br/>
                特别安排：【意大利墨鱼面】品尝这世界上正宗的墨鱼意面，充满浓浓海潮味的墨鱼面，满口黑牙趣味体验。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意大利小镇-约88KM-法拉利博物馆-约137KM-佛罗伦萨-约45KM-意大利小镇（意大利）
                <w:br/>
              </w:t>
            </w:r>
          </w:p>
          <w:p>
            <w:pPr>
              <w:pStyle w:val="indent"/>
            </w:pPr>
            <w:r>
              <w:rPr>
                <w:rFonts w:ascii="微软雅黑" w:hAnsi="微软雅黑" w:eastAsia="微软雅黑" w:cs="微软雅黑"/>
                <w:color w:val="000000"/>
                <w:sz w:val="20"/>
                <w:szCs w:val="20"/>
              </w:rPr>
              <w:t xml:space="preserve">
                酒店早餐后，乘车前往【马拉内罗法拉利博物馆】（入内参观约2小时）。Museum Ferrari Maranello坐落在法拉利总部工厂的不远处，记录了法拉利从1947年至今的历史，向人们展示了保留至今的稀世法拉利车型，可谓是法拉利迷们的乐园。博物馆于1990年开放，其玻璃幕墙充满现代时尚感，周遭悬挂的红色条幅上记录着法拉利F1车队200多次光辉成绩。白色大门上有醒目的法拉利跃马Logo，旁边还有官方纪念品商店。馆内设有F1赛车展区、经典车型展区、创兴技术展示区等多个主题区，还有小型电影院、模拟赛车等体验项目，全方位展示了超跑的魅力。
                <w:br/>
                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特别安排享用【T骨牛排餐】外焦里嫩汁水横飞，远近驰名的T骨牛排。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意大利小镇-约263KM-罗马（意大利）
                <w:br/>
              </w:t>
            </w:r>
          </w:p>
          <w:p>
            <w:pPr>
              <w:pStyle w:val="indent"/>
            </w:pPr>
            <w:r>
              <w:rPr>
                <w:rFonts w:ascii="微软雅黑" w:hAnsi="微软雅黑" w:eastAsia="微软雅黑" w:cs="微软雅黑"/>
                <w:color w:val="000000"/>
                <w:sz w:val="20"/>
                <w:szCs w:val="20"/>
              </w:rPr>
              <w:t xml:space="preserve">
                酒店早餐后，乘车前往【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特别安排【罗马许愿池餐厅特色餐】：浓郁的意大利风情和独特的口味，让人流连忘返，浓厚典雅，意式浪漫。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罗马-【红色法拉利列车】-米兰（意大利）
                <w:br/>
              </w:t>
            </w:r>
          </w:p>
          <w:p>
            <w:pPr>
              <w:pStyle w:val="indent"/>
            </w:pPr>
            <w:r>
              <w:rPr>
                <w:rFonts w:ascii="微软雅黑" w:hAnsi="微软雅黑" w:eastAsia="微软雅黑" w:cs="微软雅黑"/>
                <w:color w:val="000000"/>
                <w:sz w:val="20"/>
                <w:szCs w:val="20"/>
              </w:rPr>
              <w:t xml:space="preserve">
                参考班次：Roma Termini - Milano Centrale  09:05-12:25（班次仅供参考，具体以实际为准）
                <w:br/>
                酒店早餐后，乘坐红色法拉利列车前往【米兰】，沿途可欣赏无尽的意大利风光，舒适高效。
                <w:br/>
                【米兰】市区游览（约1小时），世界时尚艺术中心，世界设计之都，世界历史文化名城：
                <w:br/>
                【米兰大教堂】(入内参观，含官导讲解，游览时间约60分钟)位于米兰大广场，是米兰的象征，是世界五大教堂之一，规模居世界第二。拿破仑曾于1805年在米兰大教堂举行加冕仪式。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备注：若Italo班次席位有限，则调整为同级意大利红箭高速列车。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米兰-香港
                <w:br/>
              </w:t>
            </w:r>
          </w:p>
          <w:p>
            <w:pPr>
              <w:pStyle w:val="indent"/>
            </w:pPr>
            <w:r>
              <w:rPr>
                <w:rFonts w:ascii="微软雅黑" w:hAnsi="微软雅黑" w:eastAsia="微软雅黑" w:cs="微软雅黑"/>
                <w:color w:val="000000"/>
                <w:sz w:val="20"/>
                <w:szCs w:val="20"/>
              </w:rPr>
              <w:t xml:space="preserve">
                参考航班：CX234  MXP/HKG  1145-0625+1（航班仅供参考，具体以实际为准）
                <w:br/>
                酒店早餐后，前往机场乘坐国际航班返回香港。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香港-深圳
                <w:br/>
              </w:t>
            </w:r>
          </w:p>
          <w:p>
            <w:pPr>
              <w:pStyle w:val="indent"/>
            </w:pPr>
            <w:r>
              <w:rPr>
                <w:rFonts w:ascii="微软雅黑" w:hAnsi="微软雅黑" w:eastAsia="微软雅黑" w:cs="微软雅黑"/>
                <w:color w:val="000000"/>
                <w:sz w:val="20"/>
                <w:szCs w:val="20"/>
              </w:rPr>
              <w:t xml:space="preserve">
                抵达香港国际机场后，专车接全团游客回深圳口岸散团，游客不得以任何理由停留香港。抵达后，请将护照和全部登机牌交予领队，以便领馆核销您的签证，给你留下良好的出境记录。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2.深圳口岸往返香港机场交通；
                <w:br/>
                3.全程欧洲标准四星级酒店，特别升级巴黎市区住足3晚，1/2标准双人房；(备注：如遇巴黎展会期间不保证连住且酒店可能拉远)；
                <w:br/>
                4.行程所列餐食，酒店早餐，全程14个正餐，中式团餐八菜一汤，升级6个特色餐：罗马许愿池餐厅特色餐、意大利海鲜墨鱼面、意大利T骨牛排、冰川3000 雪山午餐、巴黎地窖餐厅法式蜗牛餐四道式、年夜饭赠送新年饺子（如遇退餐 12 欧元/人/餐，瑞士段22 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5.境外旅游巴士及专业外籍司机；
                <w:br/>
                6.TGV 高速列车二等座+金色山口列车二等座+法拉利高速列车二等座；
                <w:br/>
                7.全程专业中文领队兼导游服务；
                <w:br/>
                8.基本景点大门票（只含卢浮宫（含专业官导讲解VIP通道）、凡尔赛宫（含专业官导讲解VIP通道）、米兰大教堂（含官导讲解）、塞纳河游船、黄金大运河游船、罗马深度游（含讲解）、冰川3000 上下山缆车+雪地乐园、西庸城堡、法拉利博物馆、洛桑奥林匹克博物馆、里尔老爷车体验，其它为外观或免费；
                <w:br/>
                9.申根签证费（我司有权根据签证需要调整住宿地点）；
                <w:br/>
                10.欧洲旅游意外保险（本公司强烈要求旅客自行购买旅游意外保险，以更全面保障旅客利益）；
                <w:br/>
                11.司机导游服务费；
                <w:br/>
                12.赠送境外WIFI（2/人/台），每人一个转换插头
                <w:br/>
                境外每人每天一瓶水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 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岁以下（不含6岁）不占床减单房差，此价格提供机位、车位、餐位及景点门票，不提供住宿床位，占床按成人价格收费，6岁起必须占床；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巴黎MERCURE PORTE DE VERSAILLES EXPO 4*或同级
                <w:br/>
                D5 瑞士小镇Vevey：Modern Times Hotel 4*或同级
                <w:br/>
                D6瑞士小镇因特拉肯：PARKHOTEL DU SAUVAGE 4*或同级
                <w:br/>
                D7意大利小镇Lugano：Lugano Hotel Coronado Mendrisio 4*或同级
                <w:br/>
                D8意大利小镇Ferrara：UNAWAY Hotel Occhiobello/Ferrara Hotel Orologio  4*或同级
                <w:br/>
                D9意大利小镇托斯卡纳：HOTEL TOSCANA AMBASSADOR  4*或同级
                <w:br/>
                罗马：Mercure Roma West 4*或同级
                <w:br/>
                米兰：GRAND HOTEL BARONE DI SASSJ  4*或同级
                <w:br/>
                取消约定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，如境外交通（如TGV、金色山口快车、意大利高速列车、欧洲之星、游轮、摆渡船等境外交通工具）及酒店费用；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7.游客必须无条件配合欧洲领馆的消签工作，否则有可能被计入国际游客黑名单而被限制入境；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2025-12-16T14:27:37+08:00</dcterms:created>
  <dcterms:modified xsi:type="dcterms:W3CDTF">2025-12-16T14:27:37+08:00</dcterms:modified>
</cp:coreProperties>
</file>

<file path=docProps/custom.xml><?xml version="1.0" encoding="utf-8"?>
<Properties xmlns="http://schemas.openxmlformats.org/officeDocument/2006/custom-properties" xmlns:vt="http://schemas.openxmlformats.org/officeDocument/2006/docPropsVTypes"/>
</file>