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【滇西奢韵】昆明芒市瑞丽腾冲双飞双动六天行程单</w:t>
      </w:r>
    </w:p>
    <w:p>
      <w:pPr>
        <w:jc w:val="center"/>
        <w:spacing w:after="100"/>
      </w:pPr>
      <w:r>
        <w:rPr>
          <w:rFonts w:ascii="微软雅黑" w:hAnsi="微软雅黑" w:eastAsia="微软雅黑" w:cs="微软雅黑"/>
          <w:sz w:val="20"/>
          <w:szCs w:val="20"/>
        </w:rPr>
        <w:t xml:space="preserve">双飞 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MZJQ-yn1729221234S0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昆明市-腾冲县-德宏傣族景颇族自治州-瑞丽市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质检组全程跟踪服务、7*24 小时贴心服务；
                <w:br/>
                景点游玩时间保质保量，不催不赶；
                <w:br/>
                赠送荷花温泉 SPA、北海湿地、《梦幻腾冲》演出；
                <w:br/>
                专享 4 晚携程五钻：所见即所住，一路体验高大奢华；
                <w:br/>
                贵宾如遇问题，30 分钟极速回复；
                <w:br/>
                赠享寿星庆生蛋糕或礼品|新婚夫妇鲜花铺床；
                <w:br/>
                行程中免费提供品牌矿泉水畅饮；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起始地AIR昆明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畅通，如遇特殊情况或发生意外，请及时联系本社工作人员，或拨打当地紧急救助电话。
                <w:br/>
                交通：飞机、汽车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昆明TRAIN保山BUS芒市（勐巴娜西珍奇园、勐焕大金塔）
                <w:br/>
              </w:t>
            </w:r>
          </w:p>
          <w:p>
            <w:pPr>
              <w:pStyle w:val="indent"/>
            </w:pPr>
            <w:r>
              <w:rPr>
                <w:rFonts w:ascii="微软雅黑" w:hAnsi="微软雅黑" w:eastAsia="微软雅黑" w:cs="微软雅黑"/>
                <w:color w:val="000000"/>
                <w:sz w:val="20"/>
                <w:szCs w:val="20"/>
              </w:rPr>
              <w:t xml:space="preserve">
                •早餐后，乘坐动车前往保山。抵达保山后享用中餐。（直飞保山航班睡到自然醒，中餐后乘车前往芒市）
                <w:br/>
                •乘车赴黎明之城芒市，游览【勐巴娜西珍奇园】（景点的游览时间大约为1小时），国家4A级景区，现已建设成具有古朴、自然、珍奇特点的高品味景点，是全国罕见的生态园林。汇集了少见的大量古树名木和世界罕见的硅化木玉石，其特点是：稀、奇、古、怪，堪称精品荟萃的旅游景点、是亚热带植物基因宝库。
                <w:br/>
                •之后游览【勐焕大金塔】（景点的游览时间大约为1小时），该塔堪称中国第一金佛塔，亚洲第一空心佛塔，属南亚傣王宫的建筑风格，有着深厚的民族文化内涵，是芒市地区一个十分醒目的标志性建筑。
                <w:br/>
                •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
                <w:br/>
                •入住酒店休息。
                <w:br/>
                【温馨提示】今天需要赶昆明-保山早动车，来不及在酒店内用早餐，只能打早餐包，敬请谅解。
                <w:br/>
                交通：汽车、动车
                <w:br/>
                景点：芒市勐巴娜西珍奇园、勐焕大金塔
                <w:br/>
                到达城市：德宏傣族景颇族自治州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午餐：口袋豆腐     晚餐：孔雀宴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芒市BUS瑞丽（一寨两国、姐告中缅国门）BUS腾冲（北海湿地/银杏村、《梦幻腾冲》）
                <w:br/>
              </w:t>
            </w:r>
          </w:p>
          <w:p>
            <w:pPr>
              <w:pStyle w:val="indent"/>
            </w:pPr>
            <w:r>
              <w:rPr>
                <w:rFonts w:ascii="微软雅黑" w:hAnsi="微软雅黑" w:eastAsia="微软雅黑" w:cs="微软雅黑"/>
                <w:color w:val="000000"/>
                <w:sz w:val="20"/>
                <w:szCs w:val="20"/>
              </w:rPr>
              <w:t xml:space="preserve">
                •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
                <w:br/>
                •之后游览【中缅国门】，中缅姐告国门口岸为国家级的边贸口岸，是中国对缅贸易陆路通道最繁忙的地区之一，国门对面是MD木姐镇。姐告口岸分为三座宏伟建筑，依边境而建，中间为主国门，右边为货物通道，左边为人员通道。
                <w:br/>
                •乘车前往中国翡翠第一城、中国人的心灵故乡--腾冲，途径亚洲第一大桥【龙江特大桥】（参观约10分钟）大桥由一根1950米主揽牵引，两侧338根锁股配合，宛如一条昂首云天、腾云驾雾的巨龙飞跃陡崖峭壁，穿行在缥缈的云雾间。
                <w:br/>
                •游览腾冲【北海湿地】（包含游船）这里是腾冲谱写生命的摇篮，绿色的卷轴打开之后让您沉醉在高原湿地的世界里熏陶；泛舟湖面，宛若置身在大草原。
                <w:br/>
                •晚餐后，赠送欣赏大型歌舞视觉盛宴《梦幻腾冲》（表演时间约90分钟）欣赏边城绝唱、让您全方位率先了解腾冲独有的多元文化。
                <w:br/>
                •入住酒店休息。
                <w:br/>
                【温馨提示】由于银杏村有季节性，行程将会根据实际情况调整安排其他景点。（*10月中旬北海湿地更改走银杏村）前往【银杏村】（包含电瓶车），有人说“没有在秋天去看过银杏的人，不足以谈秋天。”秋风给了秋天颜色，更给了银杏村童话的色彩。秋日时节，这里漫天黄叶飞舞，宛如一场黄金雨，落在石墙上、屋瓦间、小巷上、田埂间、院落里，筑建起专属的梦幻般的童话世界。
                <w:br/>
                交通：汽车
                <w:br/>
                景点：瑞丽一寨两国、姐告中缅国门，腾冲北海湿地/银杏村、《梦幻腾冲》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腾冲（热海景区、滇西抗战博物馆+国殇墓园、荷花温泉SPA）
                <w:br/>
              </w:t>
            </w:r>
          </w:p>
          <w:p>
            <w:pPr>
              <w:pStyle w:val="indent"/>
            </w:pPr>
            <w:r>
              <w:rPr>
                <w:rFonts w:ascii="微软雅黑" w:hAnsi="微软雅黑" w:eastAsia="微软雅黑" w:cs="微软雅黑"/>
                <w:color w:val="000000"/>
                <w:sz w:val="20"/>
                <w:szCs w:val="20"/>
              </w:rPr>
              <w:t xml:space="preserve">
                •游览国家AAAAA级景区，中国三大地热公园之一的——【热海公园】（含往返电瓶车：双程15元）。游览大滚锅，在这里你会亲眼看到云南十八怪之鸡蛋拴着卖，蛤蟆嘴、珍珠泉、姐妹泉，怀胎井等地热奇观（游览约2小时）。
                <w:br/>
                •下午
                <w:br/>
                •参观【滇西抗战博物馆】（周一闭馆，敬请谅解），滇西抗战纪念馆始建于1944年，位于腾冲县城西南来凤山下。是第二滇西抗战纪念馆次世界大战期间，腾冲人民为纪念中国远征军第20集团军抗日阵亡将士及死难民众而修建的烈士陵园。参观远征军抗战烈士陵园【国殇墓园】（参观约40分钟，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
                <w:br/>
                •游览结束后，乘车前往市井集市享用晚餐。
                <w:br/>
                •之后乘车前往【荷花温泉】（已含基础费用，其他项目请自理，请提前自备好泳衣泳裤），荷花温泉位于腾冲市荷花镇，一个充满傣族风情的小镇。藏于谷地间的森林温泉，占据着腾冲仅有的亚热带雨林气候区，年平均气温18℃，森林覆盖率高达95%，19个特色泡池掩映在森林中。有硅酸泉、硫磺泉、铁泉、氯化钠泉、碳酸泉等6种泉质，经国家权威部门认证，荷花温泉泉质已达到特级标准，属于医疗级温泉。配套有水华餐厅、干蒸房、湿蒸房和VIP汤屋，沉浸在天然温泉中，让身心得到彻底的放松！
                <w:br/>
                •晚餐后，入住酒店休息。
                <w:br/>
                【温馨提示】热海景区到处都是地热高温喷泉，不可随意用手试探水温哦，最好的拍照地点为蛤蟆嘴、大滚锅。
                <w:br/>
                交通：汽车
                <w:br/>
                景点：腾冲热海景区、滇西抗战博物馆+国殇墓园
                <w:br/>
                到达城市：腾冲县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晚餐：铜瓢牛肉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腾冲（和顺古镇）BUS保山/大理TRAIN昆明
                <w:br/>
              </w:t>
            </w:r>
          </w:p>
          <w:p>
            <w:pPr>
              <w:pStyle w:val="indent"/>
            </w:pPr>
            <w:r>
              <w:rPr>
                <w:rFonts w:ascii="微软雅黑" w:hAnsi="微软雅黑" w:eastAsia="微软雅黑" w:cs="微软雅黑"/>
                <w:color w:val="000000"/>
                <w:sz w:val="20"/>
                <w:szCs w:val="20"/>
              </w:rPr>
              <w:t xml:space="preserve">
                • 早餐后，游览历史文化名城、国家 AAAAA 景区【和顺古镇】（含电瓶车）自古以来，和顺就是一 个文化发达，地灵人杰的地方。走进和顺乡，只见古朴典雅的祠堂、牌坊、月台、亭阁、石栏比比皆是， 记载了侨乡曾经繁盛• 一时的历史和传统深厚的文化积淀。
                <w:br/>
                • 午餐后，乘车前往保山/大理，换乘动车返回昆明，晚餐自理。
                <w:br/>
                【温馨提示】行程第  6 日为行程结束日，今日行程结束后，请贵宾将行李物品收拾齐备。
                <w:br/>
                交通：汽车、动车
                <w:br/>
                景点：腾冲和顺古镇
                <w:br/>
                到达城市：昆明市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午餐：腾冲土锅子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昆明（旅游集散中心）AIR起始地
                <w:br/>
              </w:t>
            </w:r>
          </w:p>
          <w:p>
            <w:pPr>
              <w:pStyle w:val="indent"/>
            </w:pPr>
            <w:r>
              <w:rPr>
                <w:rFonts w:ascii="微软雅黑" w:hAnsi="微软雅黑" w:eastAsia="微软雅黑" w:cs="微软雅黑"/>
                <w:color w:val="000000"/>
                <w:sz w:val="20"/>
                <w:szCs w:val="20"/>
              </w:rPr>
              <w:t xml:space="preserve">
                今日，将安排贵宾参观【旅游集散中心】参观结束后将由我社送机中心服务人员将您送至昆明长水国际机场候机。在此，我社全体服务人员预祝您旅途平安，期待您再次来云南！
                <w:br/>
                特别告知：返程航班时间为今日12:00前的贵宾将无法安排参观旅游集散中心，给您带来不便，敬请谅解！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1、行程中标注的酒店住宿费用：2人标准间，按床位计算，含酒店早餐费用；不占床则不含费用包含酒店早餐费用。
                <w:br/>
                2、行程中标注的午餐、晚餐费用：第1日不含任何餐饮，行程中已明确标注自理和不含的餐饮费用由游客自行承担。
                <w:br/>
                3、行程中标注的景区景点首道门票，赠送项目：荷花温泉泡澡、《梦幻腾冲》演出。
                <w:br/>
                4、行程中标注的云南省内机场接送车辆费用。
                <w:br/>
                5、行程中标注的动车/列车票和旅游车辆费用。
                <w:br/>
                6、云南旅游组合保险（旅行社责任险）已按政府要求为游客购买！
                <w:br/>
                7、备选酒店：
                <w:br/>
                【昆明】首住：惠玥温德姆、德尔塔酒店、亿豪城堡温德姆酒店、花之城豪生大酒店、施柏阁酒店、龙达温德姆花园或同级； 
                <w:br/>
                【昆明】返程：昆明鑫盛达酒店、三茂城市印象酒店、星耀温泉酒店、晟世仟和酒店、昆明世纪金源大饭店、 江野度假酒店、花之城豪生大酒店、昆明银园酒店或同级；
                <w:br/>
                【芒市】：芒市宾馆（若芒市宾馆无房改住参考：江东酒店、芒市华丰孔雀湖度假酒店、圣水湖畔大酒店、屿上酒店、芒市柏栎荟舍酒店 、雅斯特酒店或同级；
                <w:br/>
                【腾冲】：世纪金源 B 座、开臣温泉、洲际智选假日温泉酒店、南甸伴山酒店、官房大酒店或同级；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2、行程中标注的酒店，因不占床儿童所产生的酒店早餐费用，须按酒店标注现付。
                <w:br/>
                3、行程中标注的酒店，在游客入住期间所产生的个人消费项目：酒店/客房自费餐饮、自费饮品、付费电视、付费电话、付费传真、付费日用品、付费洗衣、付费娱乐等因个人需求所产生的消费。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周岁及以下不占床儿童，在旅游过程中只含正餐和旅游车辆1人使用费用，其他费用如：酒店不占床早餐费、景区景点全票（超高儿童）、活动体验费、娱乐表演门票等，须由游客现场自行付费，或在参团报名时提前补齐相关费用。
                <w:br/>
                2、行程中标注的酒店，因游客个人原因需要单人入住1间客房或超过2人入住1间客房需要加床的，所产生的单房差和加床费，须由游客现场自行补齐。
                <w:br/>
                3、行程中标注的酒店，因游客个人原因需要升级或更换不在行程备注中的酒店的，差价须由游客现场自行补齐。
                <w:br/>
                4、产品宣传和行程中标注为“赠送”、“礼品”的项目，费用属本旅行社自行承担，不包含在游客缴纳的参团费中。如因游客自身原因放弃或因不可抗力因素导致无法兑现的，不退费用！
                <w:br/>
                5、如遇不可抗力因素，导致无法安排入住行程备注中首选/备选酒店时，我社有权调整为同地区、同级别、同标准的酒店。
                <w:br/>
                6、如遇不可抗力因素，导致行程中某一景区景点、餐厅无法按照原行程进行时，我社有权在不降低标准的前提下进行调整，或根据合同内相关约定进行取消。
                <w:br/>
                7、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云南地区少数民族众多，各团友每到一处，请尊重当地少数民族的风俗和信仰，避免与当地居民发生冲突。购物时最好能听从导游人员的建议，以避免发生不必要的纷争。旅途中不要过量饮酒，贵重物品请随身携带，以免丢失。
                <w:br/>
                2.云南省是高原地区，海拔高、空气含氧量较低，故汽车发动机里的汽油燃烧不能完全，导致汽车功率远远比平原地区小，车速较慢，加之当地为山区，道路崎岖险要，有的时候车子上坡只能开到30迈，所以请游客要有足够的耐心、多理解，不要误认为是旅游车的车况不好。同时，如果气温不超过22度，为了不影响汽车动力，司机一般不开空调，请您谅解！
                <w:br/>
                3.如行程中的交通工具有列车，列车的车容车貌及卫生不属于旅行社服务质量范畴，有意见或建议可向铁路公司反映。
                <w:br/>
                4.游客入住酒店后，应了解酒店安全须知，熟悉安全转移的路线。入住时立即检查房间内设施是否有损坏、缺少、污染。发现问题及时要求更换房间，以免退房时发生不必要的麻烦。在酒店冲凉时，请将酒店的地踏巾铺放在浴室门口，以防止滑倒。由于云南地处高原，当地昼夜温差大，早晚比较凉，所以当地带中央空调的酒店均定时开放空调，敬请游客理解配合！
                <w:br/>
                5.云南旅游线路山路较多，只适用于底盘较高的旅游车，故当地的旅游车座位比较小、座位间隔也比较窄，舒适感不尽理想，但保证每人有一正座。请团友予以见谅。
                <w:br/>
                6.当地气候变化快、日温差大（有时日温差高达15度），请携带适当的御寒衣物和自备雨伞，以备遮阳防雨之用。由于云南海拔高，游客一般会有一定的高原反应，这是正常的，但年老体弱者，应自备好常用药品。同时海拔高，水的沸点低，当地餐厅的饭可能会有夹生等情况，敬请游客多理解。云南地处西南偏远高原地区，是少数民族聚居地，生活条件低于沿海地区，当地酒店及餐饮条件与广东地区也有一定差距，口味也有偏差。而且团队餐众口难调，团队旅游餐的菜式主要是以蒸煮为主的流水席，品质自然一般，旅行社会尽量保证每位游客都能吃饱，但很难做到让游客满意。希望您能理解。
                <w:br/>
                7.游客在出发地以及返程地机场，自行办理登机手续，旅行社仅在出发当日派“工作人员”在机场协助客人。
                <w:br/>
                8.请您按导游指定时间或者酒店规定的退房时间前，整理好行李，携带证件和房卡到前台办理退房手续；云南酒店的退房时间通常为上午10:00至中午12:00，如果您在此规定时间后退房，酒店将收取您延迟退房的费用（此费用由游客自行承担）；如入住时交有押金，等到查房无消费无损坏物品完毕后，酒店会将您入住时支付的押金退还。
                <w:br/>
                9.根据自身情况选择能够控制风险的自选项目，如有心脏病、高血压、恐高症等勿选择刺激性或高风险活动，潜水/跳伞/攀岩/蹦极/骑马/热气球/快艇等高空、高速、水上、水下高风险活动；选择危险自费项目时，若发生意外责任自负。
                <w:br/>
                10.旅游业是云南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不超过1个月的范围内，商家会无条件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2025-04-07T15:38:09+08:00</dcterms:created>
  <dcterms:modified xsi:type="dcterms:W3CDTF">2025-04-07T15:38:09+08:00</dcterms:modified>
</cp:coreProperties>
</file>

<file path=docProps/custom.xml><?xml version="1.0" encoding="utf-8"?>
<Properties xmlns="http://schemas.openxmlformats.org/officeDocument/2006/custom-properties" xmlns:vt="http://schemas.openxmlformats.org/officeDocument/2006/docPropsVTypes"/>
</file>