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【华人包船】北极峡湾14天跟团游纯玩｜挪威｜斯瓦尔巴群岛｜北极熊王国摄影巡游｜松恩峡湾｜哈当厄尔峡湾行程单</w:t>
      </w:r>
    </w:p>
    <w:p>
      <w:pPr>
        <w:jc w:val="center"/>
        <w:spacing w:after="100"/>
      </w:pPr>
      <w:r>
        <w:rPr>
          <w:rFonts w:ascii="微软雅黑" w:hAnsi="微软雅黑" w:eastAsia="微软雅黑" w:cs="微软雅黑"/>
          <w:sz w:val="20"/>
          <w:szCs w:val="20"/>
        </w:rPr>
        <w:t xml:space="preserve">[红士邮轮]+北极+斯瓦尔巴群岛+挪威峡湾+摄影巡游深度14天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nw1734078633L4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挪威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北京出发：EK307 北京-迪拜 0040/0500转EK159 迪拜-奥斯陆 0730/1235
                <w:br/>
                上海出发：EK303 上海-迪拜 0005/0455转EK159 迪拜-奥斯陆 0730/1235
                <w:br/>
                广州出发：EK363 广州-迪拜 0015/0405转EK159 迪拜-奥斯陆 0730/1235
                <w:br/>
                <w:br/>
                回程：
                <w:br/>
                北京：EK160 奥斯陆-迪拜 1435/2325转EK306 迪拜-北京 0350/1530
                <w:br/>
                上海：EK160 奥斯陆-迪拜 1435/2325转EK302 迪拜-上海 0250/1530
                <w:br/>
                香港：EK160 奥斯陆-迪拜 1435/2325转EK382 迪拜-香港 0315/1525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★极品行程。乘坐邮轮深入北极熊至多的地区北极熊王国、北极动物世界——斯瓦尔巴群岛，与北极熊共度清凉暑假；游览挪威绝美峡湾——松恩峡湾和哈当厄尔峡湾；赠送游览“海盗王国”挪威。
                <w:br/>
                ★新船舒适性无与伦比。红士邮轮是2018年建造的至新至先进极地新船，科技更先进，结构更合理，空间更宽敞，营造的舒适性无与伦比，非一般旧船能比拟。
                <w:br/>
                ★中国人包船优点明显。中国人包船提供更多中式服务，膳食更适合中国人，登陆更多符合中国人审美观的海岛；170位是各行业大师、专家，是价值不菲人脉资源。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北京/上海/广州机场集合
                <w:br/>
              </w:t>
            </w:r>
          </w:p>
          <w:p>
            <w:pPr>
              <w:pStyle w:val="indent"/>
            </w:pPr>
            <w:r>
              <w:rPr>
                <w:rFonts w:ascii="微软雅黑" w:hAnsi="微软雅黑" w:eastAsia="微软雅黑" w:cs="微软雅黑"/>
                <w:color w:val="000000"/>
                <w:sz w:val="20"/>
                <w:szCs w:val="20"/>
              </w:rPr>
              <w:t xml:space="preserve">
                分别在北京、上海、广州机场集中。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北京/上海/广州机场-奥斯陆
                <w:br/>
              </w:t>
            </w:r>
          </w:p>
          <w:p>
            <w:pPr>
              <w:pStyle w:val="indent"/>
            </w:pPr>
            <w:r>
              <w:rPr>
                <w:rFonts w:ascii="微软雅黑" w:hAnsi="微软雅黑" w:eastAsia="微软雅黑" w:cs="微软雅黑"/>
                <w:color w:val="000000"/>
                <w:sz w:val="20"/>
                <w:szCs w:val="20"/>
              </w:rPr>
              <w:t xml:space="preserve">
                凌晨乘坐国际航班前往欧洲历史古城、挪威首都——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
                <w:br/>
                <w:br/>
                ◇参考航班信息:
                <w:br/>
                北京-奥斯陆：EK307 PEKDXB 0040/0500转EK159 DXBOSL 0730/1235或待定
                <w:br/>
                飞行时间：8小时20分钟，转机时间：3小时20分钟，飞行时间：6小时55分钟
                <w:br/>
                <w:br/>
                上海-奥斯陆：EK303 PVGDXB 0005/0455转EK159 DXBOSL 0730/1235或待定
                <w:br/>
                飞行时间：8小时50分钟，转机时间：3小时25分钟，飞行时间：6小时55分钟
                <w:br/>
                <w:br/>
                广州-奥斯陆：EK363 CANDXB 0015/0405转EK159 DXBOSL 0730/1235或待定
                <w:br/>
                飞行时间：7小时50分钟，转机时间：4小时15分钟，飞行时间：6小时55分钟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w:br/>
                ◇时间/天气：奥斯陆比中国慢6小时，11℃-19℃
                <w:br/>
                ◇膳食：早午餐飞机上或自理，晚餐中餐打包 交通：飞机+步行 住宿：四星级酒店
                <w:br/>
                交通：飞机+步行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至主要的戏剧剧院，是一座有着洛可可风格的古典建筑。面对着正门入口的两侧，安置着两位挪威代表性戏剧作家的铜像，他们分别是易卜生和比昂松（参观时间约30分钟）。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乘飞机前往朗伊尔城自由活动。朗伊尔城是地球至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至北之最列入世界纪录。朗伊尔城是世界至北端的有较多人口的城市，居民只有1800多人，却出人意料的人气十足。居民当中挪威人居多，俄罗斯人次之。斯瓦尔巴大学是地球上至北端的高等教育院所，其核心研究是自然科学，提供以及学士、硕士、博士等学位。相邻的世界各国北极科考站包括中国黄河站所在地——新奥尔松只有30位居民，则是比朗伊尔城更北而人口至稠密的小镇。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登上红士邮轮，随着启航的鸣笛声开始激动人心的“北极熊王国-斯瓦尔巴群岛摄影巡游之旅”。斯瓦尔巴群岛位于北纬74°～81°，是北极秘境至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岛海岸是内湾，夏天风平浪静，即使是长者、儿童均也无晕船之忧。由于北大西洋暖流的影响，斯瓦尔巴群岛夏季虽然冰山林立，但白天气温达15℃，非常凉爽宜人！
                <w:br/>
                <w:br/>
                ◇参考航班信息：
                <w:br/>
                SK4490 OSLLYR奥斯陆-朗伊尔城 0705/1000或待定 飞行时间：2小时55分钟
                <w:br/>
                <w:br/>
                ◇膳食：酒店早餐，当地午餐，邮轮上晚餐 交通：飞机+车 住宿：邮轮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【新奥尔松】（参观时间约60分钟）是北极科考的热土，目前，与中国黄河站为邻的有挪威、德国、法国、英国、意大利、日本、韩国的科考站。黄河站落成后，是北极地区的第8座国家级科学考察站。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
                <w:br/>
                <w:br/>
                下船后，前往【斯瓦尔巴全球种子库（Svalbard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在朗伊尔城镇中心自由活动，探访朗伊尔城博物馆，教堂，超市，餐馆，商店等地方，感受世界至北城市的生活节奏。乘飞机前往奥斯陆。
                <w:br/>
                <w:br/>
                ◇参考航班：SK4493 LYROSL朗伊尔城-奥斯陆 1925/2220
                <w:br/>
                飞行时间：2小时55分钟
                <w:br/>
                <w:br/>
                ◇膳食：邮轮早餐，当地餐馆午餐，晚餐飞机上自理 交通：飞机+车 住宿：四星级酒店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奥斯陆——卑尔根——松恩峡湾——峡湾小镇
                <w:br/>
              </w:t>
            </w:r>
          </w:p>
          <w:p>
            <w:pPr>
              <w:pStyle w:val="indent"/>
            </w:pPr>
            <w:r>
              <w:rPr>
                <w:rFonts w:ascii="微软雅黑" w:hAnsi="微软雅黑" w:eastAsia="微软雅黑" w:cs="微软雅黑"/>
                <w:color w:val="000000"/>
                <w:sz w:val="20"/>
                <w:szCs w:val="20"/>
              </w:rPr>
              <w:t xml:space="preserve">
                早餐后，乘飞机前往卑尔根，抵达后导游接机前往【松恩峡湾】（参观时间约2小时）：松恩峡湾是挪威至大的峡湾，也是世界上至长，至深的峡湾，全长240公里，至深处达1308米。松恩峡湾之美，美在群峰竞秀，美在碧水蓝天，美在飞瀑万千。乘坐火车置身于这难以言表的天然奇景当中，你将会怀着依依不舍的心情挥别让人心醉的峡湾山色。游览结束后，入住酒店休息。
                <w:br/>
                <w:br/>
                ◇航班信息：DY604 OSLBGO奥斯陆-卑尔根 0800/0855或待定 飞行时间：55分钟
                <w:br/>
                <w:br/>
                ◇膳食：酒店早餐或打包，午晚餐西式简餐 交通：车+飞机 ◇住宿：峡湾小镇无评星酒店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峡湾小镇无评星酒店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峡湾小镇——哈当厄尔峡湾——奥斯陆
                <w:br/>
              </w:t>
            </w:r>
          </w:p>
          <w:p>
            <w:pPr>
              <w:pStyle w:val="indent"/>
            </w:pPr>
            <w:r>
              <w:rPr>
                <w:rFonts w:ascii="微软雅黑" w:hAnsi="微软雅黑" w:eastAsia="微软雅黑" w:cs="微软雅黑"/>
                <w:color w:val="000000"/>
                <w:sz w:val="20"/>
                <w:szCs w:val="20"/>
              </w:rPr>
              <w:t xml:space="preserve">
                乘车前往【哈当厄尔峡湾】（参观时间约2小时），乘坐游船欣赏沿岸巍峨的群山，奔腾的瀑布，如诗如画的田园风光。哈当厄尔峡湾全长179公里，是挪威国内第二长的峡湾，世界第三长的峡湾，至深处达800米，同时也是四大峡湾中至平缓的一处。约800年前僧侣到此地种植了苹果树和杏树，每到5月份，峡湾两岸山坡的果树鲜花盛开，缤纷烂漫，美不胜收。游览结束后，入住酒店休息。
                <w:br/>
                <w:br/>
                ◇航班信息：SK280 BGOOSL卑尔根-奥斯陆 1750/1840或待定 飞行时间：50分钟
                <w:br/>
                <w:br/>
                ◇膳食：酒店早餐，午晚餐西式简餐 交通：车+飞机 ◇住宿：四星级酒店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奥斯陆——中国
                <w:br/>
              </w:t>
            </w:r>
          </w:p>
          <w:p>
            <w:pPr>
              <w:pStyle w:val="indent"/>
            </w:pPr>
            <w:r>
              <w:rPr>
                <w:rFonts w:ascii="微软雅黑" w:hAnsi="微软雅黑" w:eastAsia="微软雅黑" w:cs="微软雅黑"/>
                <w:color w:val="000000"/>
                <w:sz w:val="20"/>
                <w:szCs w:val="20"/>
              </w:rPr>
              <w:t xml:space="preserve">
                早餐后，自由活动，前往机场乘飞机返回中国北京、上海、香港。
                <w:br/>
                <w:br/>
                ◇参考航班：
                <w:br/>
                奥斯陆-北京：EK160 OSLDXB 1435/2325转EK306 DXBPEK 0350/1530
                <w:br/>
                奥斯陆-上海：EK160 OSLDXB 1435/2325转EK302 DXBPVG 0250/1530
                <w:br/>
                奥斯陆-香港：EK160 OSLDXB 1435/2325转EK382 DXBHKG 0315/1525
                <w:br/>
                <w:br/>
                ◇时差：中国比奥斯陆快6小时
                <w:br/>
                ◇膳食：酒店早餐，午晚餐飞机上自理 交通：车+飞机 住宿：飞机上
                <w:br/>
                ◇备注：因人数较少，迪拜转机飞国内航班的领队将跟随人数最多的口岸回国。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抵达北京、上海、香港，行程圆满结束！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√船票：包含不同客舱一个床位、早午晚餐、24小时茶和咖啡自助式供应、橡皮艇登陆、船上聘请专家学者的专题讲座、船上借给客人登陆长筒防水靴一双、政府税和码头税，邮轮上免费WiFi（1.5G/天）。
                <w:br/>
                √机票：经济舱机票及税（如需升商务舱建议第一时间决定，越往后越贵）。
                <w:br/>
                √住宿：四星级酒店普通双人间或当地无评星普通双人间一个床位。
                <w:br/>
                √门票：峡湾游船、高山火车，其它景点免费用内进或者外观。
                <w:br/>
                √膳食：酒店西式早餐、午晚餐以8菜一汤中式团餐为主，无中餐厅的地方以当地二道式或自助餐，个别简餐。
                <w:br/>
                √中文陪同服务。
                <w:br/>
                √旅游用车。
                <w:br/>
                √签证费。
                <w:br/>
                √免费赠送美亚保险全球探索计划（71-80周岁客人需要补差价292元/人）。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√北欧段导游、司机小费共1400元/人。
                <w:br/>
                √居住地往返出发机场和居住地往返签证中心按手印的交通费、住宿费、膳食费等。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以银行转账或交现金的形式付款，报名时交50000元/人定金，出发前90天即2025年5月6日前付清余款。
                <w:br/>
                <w:br/>
                取消行程收费约定:
                <w:br/>
                √在2025年05月06日前取消行程，定金50000元不退。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行程说明：
                <w:br/>
                √行程包含景点门票包括：峡湾游船、高山火车，其他景点免费用内进或者外观。
                <w:br/>
                √北极地区包括冰岛、格陵兰岛、斯瓦尔巴群岛的接待资源包括酒店、餐厅和车不足、落后而价格高昂，当地工作人员人手不足，在大城市以外的地方住宿没评星的当地酒店和安排两道式当地午晚餐。
                <w:br/>
                √我社有权利根据天气状况和当地情况来调整行程中每个景点先后顺序和游览时间。
                <w:br/>
                √游轮上登陆与巡航景点以船方最终决定为准。
                <w:br/>
                √本产品航班/酒店信息尚未确认，仅供参考。我司保留根据参考航班、签证及目的地国家临时变化而进行调整的权利。我公司将在出发前1周提供确认的航班/酒店信息，届时请以出团通知书为准。
                <w:br/>
                <w:br/>
                <w:br/>
                安全提示
                <w:br/>
                1.旅行人身安全第一，任何时候均需确认和注意行动安全。随时注意防偷、抢、骗财物。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2.在邮轮上要密切预防火灾，只能在指定的露天吸烟区抽烟，不能使用功率大的电器等。一切行动听从工作人员指挥，保护好身体，不要穿容易打滑的鞋以防摔伤。
                <w:br/>
                3.有疾病隐患者和处于妊娠期内的旅游者不宜参加此行程，报名参团时请如实告知身体状况，因虚假陈述或个人原因未告知旅行社而参团导致人身损害及财产损失的，其将由旅游者全部自行承担。
                <w:br/>
                4.更详细注意事项请仔细阅读出团前旅行社所发的《出团通知》及《旅游须知》及《旅游安全须知及注意事项》。
                <w:br/>
                <w:br/>
                旅行保险
                <w:br/>
                1.旅行社赠送普通旅游意外保险给客人。您出行前请确保您自身身体条件能够完成旅游活动，旅行社还建议您在出行前根据自身实际情况自行增加选择和购买旅行意外伤害保险或旅行境外救援保险；
                <w:br/>
                2.旅行社赠送普通旅游意外保险承保范围不包括以下情况，请您购买前咨询相关保险公司：
                <w:br/>
                （1）您自身带有的慢性疾病；
                <w:br/>
                （2）参加保险公司认定的高风险项目包括但不限于如跳伞、滑雪、潜水等；
                <w:br/>
                （3）妊娠、流产等保险公司规定的责任免除项目。
                <w:br/>
                <w:br/>
                特别约定
                <w:br/>
                1.客人自身原因（包括但不限于客人被有关机构拒签、缓签、行政复议、限制进出境或扣留，是否给予签证和是否准予出、入境为有关机构的行政权利）等情况造成不能出行，客人应自行承担所有的取消费用，旅行社不退和不赔任何团款等任何费用。客人是否获得签证、出境和入境情况所有解释权在旅行社。
                <w:br/>
                2.因人力不可抗拒原因或者其它非旅行社原因(如包括但不限于天气不好、战争、罢工、政府行为、使领馆拒签或者签证延误、交通船和飞机机械故障、航空公司航班延误或取消）导致行程更改或取消，旅行社不退和不赔包括船票费用在内的团款等任何费用。船方原因导致邮轮行程被延误或取消，那么船方和旅行社只退邮轮未航行天数部分的船票费用而不退和不赔团款其它费用。出现上述情况旅行社有权变更或取消行程，一切新增加的费用（如包括但不限于在外延期签证费、住、食及交通费、航空运价调整等）由全部客人负责。
                <w:br/>
                3.由于团队行程中所有住宿、用车、景点门票等均为旅行社打包整体销售，因此若您因自身原因中断甚至取消行程则视为自动放弃，旅行社将不退不赔团款等任何费用。因旅客自身原因更改或取消行程而增加的费用（如包括但不限于机票改票费用、住宿费用、膳食费用、交通费用）由客人自行承担。
                <w:br/>
                4.邮轮行程为计划行程，行程中提及的地方能否登陆以及登陆顺序、时间、时长由船方依情况决定，若部分甚至全部邮轮行程或项目变更或取消，不视为旅行社违约。最终的行程安排将由船长和探险队长决定。行程中提及的登陆地方仅供参考、没有确定性，登陆地点、时长、数量等由船方决定，客人不得提出指定要求、不得提出异议。
                <w:br/>
                5.船长的职权范围：在整个“邮轮行程”当中，船长对于该邮轮，应始终具有完全的控制权，并负责与邮轮有关的一切操作。船长应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
                <w:br/>
                6.邮轮设备设施和服务及极地目的地的介绍来源于参考资料，如果与实际有出入那么不视作旅行社违规，上述条款如果与相关部门规定有出入之处那么客人和旅行社特别约定以上述条款为准。
                <w:br/>
                7.没有任何机构为任何邮轮评定星级，本行程提及的“四星级”是旅行社自评，客人不得提出异议。
                <w:br/>
                <w:br/>
                中国驻各国大使馆/领馆信息
                <w:br/>
                中国驻挪威大使馆
                <w:br/>
                地址：PO Box 4058 AMB 0244 Oslo
                <w:br/>
                使馆总机：22492052
                <w:br/>
                邮箱：webmaster@chinese-embassy.no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2025-04-06T18:58:27+08:00</dcterms:created>
  <dcterms:modified xsi:type="dcterms:W3CDTF">2025-04-06T18:58:27+08:00</dcterms:modified>
</cp:coreProperties>
</file>

<file path=docProps/custom.xml><?xml version="1.0" encoding="utf-8"?>
<Properties xmlns="http://schemas.openxmlformats.org/officeDocument/2006/custom-properties" xmlns:vt="http://schemas.openxmlformats.org/officeDocument/2006/docPropsVTypes"/>
</file>