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甘青环线西宁双飞11天行程单</w:t>
      </w:r>
    </w:p>
    <w:p>
      <w:pPr>
        <w:jc w:val="center"/>
        <w:spacing w:after="100"/>
      </w:pPr>
      <w:r>
        <w:rPr>
          <w:rFonts w:ascii="微软雅黑" w:hAnsi="微软雅黑" w:eastAsia="微软雅黑" w:cs="微软雅黑"/>
          <w:sz w:val="20"/>
          <w:szCs w:val="20"/>
        </w:rPr>
        <w:t xml:space="preserve">西宁双飞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ZYJQ-qh1735810753F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我深知中华文字的力量，也深信辽阔边疆的浩瀚	
                <w:br/>
                但直到我来到来到火星公路，来到黑独山
                <w:br/>
                这里是上帝遗忘的角落，是世人珍藏的瑰宝
                <w:br/>
                是一个允许奇迹存在的地方，是过分惊艳的小众目的地...
                <w:br/>
                这一生何为自由？也许旅途中的风会给你答案！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深圳-西宁：自由活动
                <w:br/>
              </w:t>
            </w:r>
          </w:p>
          <w:p>
            <w:pPr>
              <w:pStyle w:val="indent"/>
            </w:pPr>
            <w:r>
              <w:rPr>
                <w:rFonts w:ascii="微软雅黑" w:hAnsi="微软雅黑" w:eastAsia="微软雅黑" w:cs="微软雅黑"/>
                <w:color w:val="000000"/>
                <w:sz w:val="20"/>
                <w:szCs w:val="20"/>
              </w:rPr>
              <w:t xml:space="preserve">
                今天到达西宁，这里是青海省省会。是青藏高原的东方门户，古“丝绸之路”南路的必经之地。抵达西宁酒店后，可以根据 到达时间安排今日的自由活动，可以在西宁买一些零食及路上所需的装备。 
                <w:br/>
                美食推荐： 1.莫家街，西宁最古老的街道之一，藏着西宁的各种小吃。2.新千广场，西宁较为现代的小吃街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第二天：西宁-祁连大草原（约207km/2h）-平山湖大峡谷（约190km/2.5h）-张掖
                <w:br/>
              </w:t>
            </w:r>
          </w:p>
          <w:p>
            <w:pPr>
              <w:pStyle w:val="indent"/>
            </w:pPr>
            <w:r>
              <w:rPr>
                <w:rFonts w:ascii="微软雅黑" w:hAnsi="微软雅黑" w:eastAsia="微软雅黑" w:cs="微软雅黑"/>
                <w:color w:val="000000"/>
                <w:sz w:val="20"/>
                <w:szCs w:val="20"/>
              </w:rPr>
              <w:t xml:space="preserve">
                早上后赴张掖，乘车途径祁连大草原，在浅雪的山层之中，有名为雪山草甸植物的蘑菇状蚕缀，还有珍贵的药材-高山雪莲，以及一种生长在风蚀的岩石下的雪山草。因此，雪莲、蚕缀、雪山草又合称为祁连山雪线上的"岁寒三友"。 祁连山草原，它的代表大马营草原在焉支山和祁连山之间的盆地中。每年7、8月间，与草原相接的祁连山依旧银装素裹，而草原上却碧波万顷，马、牛、羊群点缀其中。后车赴张掖平山湖大峡谷，参观【平山湖大峡谷】（含首道门票+区间，游览时间约3小时）是迄今为止中国离城市最近的集自然奇观、峡谷探险、地质科考、民族风情、 自驾越野等于一体的复合性旅游景区，是张掖地貌景观大观园中最美的景观之一！亿万年风雨沧桑，大自然神奇造化。这里峡谷幽深、峰林奇特，大自然用鬼斧神工的创造力将五彩斑斓的山体镌刻成一幅幅无与伦比、摄人心魄的山水画卷。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第三天：张掖-七彩丹霞（约32km/0.6h）-金塔胡杨林（约231km/2.5h）-嘉峪关（约73km/1.5h）
                <w:br/>
              </w:t>
            </w:r>
          </w:p>
          <w:p>
            <w:pPr>
              <w:pStyle w:val="indent"/>
            </w:pPr>
            <w:r>
              <w:rPr>
                <w:rFonts w:ascii="微软雅黑" w:hAnsi="微软雅黑" w:eastAsia="微软雅黑" w:cs="微软雅黑"/>
                <w:color w:val="000000"/>
                <w:sz w:val="20"/>
                <w:szCs w:val="20"/>
              </w:rPr>
              <w:t xml:space="preserve">
                早餐后，车赴参观被《中国地理学》杂志评为中国最美的七大丹霞地貌之一，彩色丘陵色彩之缤纷、面积之大、造型之丰富冠绝全国的张掖【彩色丹霞地貌】（含首道门票+区间参观2 小 时），这里的美丽与神奇，通过老谋子的渲染，表现的酣畅淋漓《三枪》、《长城》都在这里取景拍摄，集自然和独特的人文景观于一体，将浓郁的中国风展现的淋漓尽致。车赴前往【金塔胡杨林】 （含首道门票+区间车， 游览约3 小时） 它位于甘肃省酒泉市金塔县城以西的潮湖林场，为三北防护林体系的一部分。那里有着上万亩人造胡杨林。周边分布大面积的沙枣树、白杨、红柳等大西北有的树种，该胡杨林分布密集， 长势良好， 规模居全省之冠， 极具旅游开发价值， 不久的将来这里便会更加为人们所熟知。金秋十 月的胡杨， 绿色的树叶有的已经变黄， 已经变黄的胡杨树， 在湛蓝的天空下， 在荒芜的沙漠中如阳光一般明媚灿烂。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第四天：嘉峪关-嘉峪关关城（约7km/0.2h）-大地之子（约271km/3h）-敦煌（约115km/2h）
                <w:br/>
              </w:t>
            </w:r>
          </w:p>
          <w:p>
            <w:pPr>
              <w:pStyle w:val="indent"/>
            </w:pPr>
            <w:r>
              <w:rPr>
                <w:rFonts w:ascii="微软雅黑" w:hAnsi="微软雅黑" w:eastAsia="微软雅黑" w:cs="微软雅黑"/>
                <w:color w:val="000000"/>
                <w:sz w:val="20"/>
                <w:szCs w:val="20"/>
              </w:rPr>
              <w:t xml:space="preserve">
                早餐后前往【嘉峪关城楼】（含景点首道门票+区间，游览时间约3小时）从张掖出发，前往敦煌的路上参观“天下第一雄关”嘉峪关关城在嘉峪关市区西南6公里处，地处于嘉峪关最狭窄的山谷中部，地势最高的嘉峪山上，城关两翼的城墙横穿沙漠戈壁，向北8公里连黑    山悬壁长城，向南7公里，接天下第一墩，是明代万里长城西端主宰，自古为河西第一隘口。是长城防线上重要的军事要塞、河西第一隘口，也是古丝绸之路上的必经关隘，素有“天下第一雄关”之称。
                <w:br/>
                【大地之子】、【无界】（免费景点  游览时间约30分钟）大地之子雕塑坐落在甘肃瓜州，它坐落在沙漠深处，呈现出一个在大地熟睡的婴儿状，大地之子由此得名。大地之子由来于设计师对于环境的思考，设计师想通过雕塑这一艺术展现形式唤醒公众对于地球的环保意识。寓意着人类和雕塑一样是地球母亲的孩子，它孕育了我们，人类也在地球的怀抱中生长。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第五天：敦煌-莫高窟（约10km/0.2h）-鸣沙山月牙泉（约8km/0.2h）-敦煌
                <w:br/>
              </w:t>
            </w:r>
          </w:p>
          <w:p>
            <w:pPr>
              <w:pStyle w:val="indent"/>
            </w:pPr>
            <w:r>
              <w:rPr>
                <w:rFonts w:ascii="微软雅黑" w:hAnsi="微软雅黑" w:eastAsia="微软雅黑" w:cs="微软雅黑"/>
                <w:color w:val="000000"/>
                <w:sz w:val="20"/>
                <w:szCs w:val="20"/>
              </w:rPr>
              <w:t xml:space="preserve">
                早餐后，参观世界文化遗产【莫高窟】（含首道门票，游览时间约3小时）（敦煌/莫高窟9公里，车程约 15 分钟） 如有游客 介意参观应急票，可自行在官网预约莫高窟正 常票，如您自行预约成功 ，本团现退100元/人门票费用，给您 带来不便还望谅解。如莫高窟有退窟姊妹窟—西千佛洞，并退门票差价，莫高窟预约按照下单前后顺序依次进行预约，故同团中会出现预约莫高窟参观时间不一致的情况；预约成功后退票将产生手续费，具体金额参照《敦煌市物价局文件：敦价发【2015】85号》文件参观大漠戈壁之中大自然鬼斧神工的杰作【鸣沙山、月牙泉】（含首道门票，游览时间约2小时）（不含骆驼、滑沙，敦煌/鸣沙山 6 公里，车程约 15 分），登鸣沙山，经画笔勾勒一般的鸣沙山而上，俯视山脚一弯清泉如月，芦苇轻荡，绿波微漾，五色沙在阳光下濯濯生异。千年来泉映月而无尘，沙泉共处的奇景成为旷古之谜。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第六天：敦煌-冷湖石油小镇（约238km/3.5h）-轻徒步黑独山（约7km/0.2h）-冷湖
                <w:br/>
              </w:t>
            </w:r>
          </w:p>
          <w:p>
            <w:pPr>
              <w:pStyle w:val="indent"/>
            </w:pPr>
            <w:r>
              <w:rPr>
                <w:rFonts w:ascii="微软雅黑" w:hAnsi="微软雅黑" w:eastAsia="微软雅黑" w:cs="微软雅黑"/>
                <w:color w:val="000000"/>
                <w:sz w:val="20"/>
                <w:szCs w:val="20"/>
              </w:rPr>
              <w:t xml:space="preserve">
                早上睡到自然醒，出发前往【冷湖石油小镇】（游览时间约1.5h），五十年代被废弃的石油小镇，带你穿越历史，寻找小镇轨迹参观结束后继续向前，步行进入【黑独山】（游览时间约2h）感受涉足月球表面的刺激，乘车前往敦煌。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冷湖</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第七天：冷湖-火星-号公路-俄博梁雅丹-双色湖-水上雅丹（约182km/3.5h）-东台吉乃尔湖（约26km/0.5h）-格尔木（约242km/3.1h）
                <w:br/>
              </w:t>
            </w:r>
          </w:p>
          <w:p>
            <w:pPr>
              <w:pStyle w:val="indent"/>
            </w:pPr>
            <w:r>
              <w:rPr>
                <w:rFonts w:ascii="微软雅黑" w:hAnsi="微软雅黑" w:eastAsia="微软雅黑" w:cs="微软雅黑"/>
                <w:color w:val="000000"/>
                <w:sz w:val="20"/>
                <w:szCs w:val="20"/>
              </w:rPr>
              <w:t xml:space="preserve">
                早上前往【东台吉乃尔湖】后前往【水上雅丹景区】（含首道门票+区间，游览时间约2小时）它是世界上唯一一处水上雅丹地貌群，中途路过【西台吉乃尔湖】被称为双色湖到，之后来到【火星一号公路】，火星一号公路是一条被废弃的国道，路两边是大片的雅丹群，开车几十分钟见不到一辆车，好像行驶在火星上一样，给你另外一种体验，道路两旁是绵延不绝的俄博梁，今天我们一起穿过火星公路穿越俄博梁雅丹，看到更加震撼，形状更加奇特的雅丹，据说这里是柴达木最美的雅丹所在。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格尔木</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第八天：格尔木-无极龙凤宫（约111km/2h）-瑶池（约110km/3h）-玉珠峰-玉虚峰-格尔木
                <w:br/>
              </w:t>
            </w:r>
          </w:p>
          <w:p>
            <w:pPr>
              <w:pStyle w:val="indent"/>
            </w:pPr>
            <w:r>
              <w:rPr>
                <w:rFonts w:ascii="微软雅黑" w:hAnsi="微软雅黑" w:eastAsia="微软雅黑" w:cs="微软雅黑"/>
                <w:color w:val="000000"/>
                <w:sz w:val="20"/>
                <w:szCs w:val="20"/>
              </w:rPr>
              <w:t xml:space="preserve">
                早上7点出发，用完早餐后，乘车60公里，经过昆仑河，西大滩，途径有冰山甘露之誉的昆仑圣泉，大小不等多眼涌泉，溪水，瀑布和栈桥等等组成。途中有格尔木河，南大门，玩完圣泉之后去往【无极龙凤宫】（游览时间约1.5h），据说这很灵验，后乘车120公里到达，神秘而又海拔最高的西王母【瑶池】（游览时间约1.5h）（也称为黑海，是可可西里的东部边缘，也是昆仑山死亡谷的最后一片绿洲。沿途欣赏昆仑山【玉珠峰玉虚峰】昆仑山，又称昆仑虚、中国第一神山、万祖之山、昆仑丘或玉山。亚洲中部大山系，也是中国西部山系的主干。西起帕米尔高原东部，横贯新疆、西藏间，伸延至青海境内，全长约2500公里，平均海拔5500-6000米，宽130-200公里，西窄东宽总面积达50 多万平方公里。昆仑山在中华民族的文化史上具有"万山之祖"的显赫地位，古人称昆仑山为中华"龙脉之祖"。昆仑山风景壮观独特，令人震撼人心。它展示了昆仑山亿万年来的地貌变迁、沧海桑田的地质历史。无论您是游客还是地理爱好者，和家人或朋友一起前来探索昆仑山大峡谷是一个绝佳的选择。参观结束后返回格尔木入住。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格尔木</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第九天：格尔木-察尔汗盐湖（约56km/1h）-大柴旦翡翠湖（约178km/2.8h）-茶卡（约406km/4.5h）
                <w:br/>
              </w:t>
            </w:r>
          </w:p>
          <w:p>
            <w:pPr>
              <w:pStyle w:val="indent"/>
            </w:pPr>
            <w:r>
              <w:rPr>
                <w:rFonts w:ascii="微软雅黑" w:hAnsi="微软雅黑" w:eastAsia="微软雅黑" w:cs="微软雅黑"/>
                <w:color w:val="000000"/>
                <w:sz w:val="20"/>
                <w:szCs w:val="20"/>
              </w:rPr>
              <w:t xml:space="preserve">
                早上从茶卡出发，来到【大柴旦翡翠湖】（含首道门票+区间，游览时间约2小时），它原本是大柴旦化工厂盐湖采矿队采矿区。从上俯瞰，就如一颗颗精心加工好的上好翡翠、琥珀绿松石镶嵌在大地上，美的让人心动。之后前往【察尔汗盐湖】（含首道门票+区间，游览时间约2小时），地处戈壁瀚海，气候炎热干燥。由于长期的风吹日晒，加之降水量大大低于蒸发量，湖内高浓度的卤水逐渐被结晶成盐粒。浩瀚无垠的湖面，热气升腾，波光闪闪，好象是碧波万项的海洋。盐湖上有万丈盐桥，盐海玉波等景观。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茶卡</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第十天：茶卡-茶卡盐湖-青海湖断崖（约154km/1h）-西宁(约259km/2.6h）
                <w:br/>
              </w:t>
            </w:r>
          </w:p>
          <w:p>
            <w:pPr>
              <w:pStyle w:val="indent"/>
            </w:pPr>
            <w:r>
              <w:rPr>
                <w:rFonts w:ascii="微软雅黑" w:hAnsi="微软雅黑" w:eastAsia="微软雅黑" w:cs="微软雅黑"/>
                <w:color w:val="000000"/>
                <w:sz w:val="20"/>
                <w:szCs w:val="20"/>
              </w:rPr>
              <w:t xml:space="preserve">
                早餐后前往【茶卡盐湖-天空壹号】（含首道门票+区间，游览时间约2小时）参观国家AAAA级景区，茶卡盐湖也叫茶卡或达布逊淖尔，“茶卡”是藏语，意即盐池，也就是青海的盐；“达布逊淖尔”是蒙古语，也是盐湖之意。这里的采盐历史非常悠久，湖水含盐量很大，湖面上会自然结晶，一片纯白。结晶之上是一层薄薄的卤水，将天空、云朵和对岸的山都倒映在白色的湖里，非常漂亮，所以也被称为“中国的天空之境”。可以乘坐景区内的小火车前往景区深处游玩，如果不乘坐小火车，也可以沿着铁轨向湖深处散散步拍拍照片也是非常惬意。随后前往青海湖，这里是我国最大最美的咸水湖青海湖-【青海湖断崖】景区（含首道门票，游览时间约2小时），这里碧波连天的青海湖，如同是一盏巨大的翡翠玉盘嵌在高山、草原之间，构成了一幅山、湖、草原相映的壮美风光和绮丽景色。青海湖被中国国家地理杂志评为中国最美的五大湖泊之首，它位于青海省西北部的青海湖盆地内，既是中国最大的内陆湖泊，也是中国最大的咸水湖。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茶卡</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第十一天：西宁--深圳（送机）
                <w:br/>
              </w:t>
            </w:r>
          </w:p>
          <w:p>
            <w:pPr>
              <w:pStyle w:val="indent"/>
            </w:pPr>
            <w:r>
              <w:rPr>
                <w:rFonts w:ascii="微软雅黑" w:hAnsi="微软雅黑" w:eastAsia="微软雅黑" w:cs="微软雅黑"/>
                <w:color w:val="000000"/>
                <w:sz w:val="20"/>
                <w:szCs w:val="20"/>
              </w:rPr>
              <w:t xml:space="preserve">
                早餐后自由活动后根据航班时间前往机场回到温馨的家。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往返交通：深圳-西宁往返含税机票；（以实际出票为准）
                <w:br/>
                参考航班：深圳-西宁 CZ5329 13:45-17:15    西宁-深圳 ZH9234 13:45-17:05
                <w:br/>
                当地交通：全程用车的包车费用（含油费过路费）；具体车型根据人数安排， 9 座用车
                <w:br/>
                酒店：9晚住宿网评4钻酒店，1晚冷湖住宿舒适型酒店。
                <w:br/>
                备注：如在旅游旺季等特殊情况下，因房源紧张或政府征为公众利益征用，在各常用酒店都不能确保入住的情况下，旅行社会安排不低于备选酒店档次的酒店；
                <w:br/>
                用餐安排：全程仅含酒店早餐，冷湖酒店不含早，不提供正餐，正餐自理。
                <w:br/>
                已含门票：所列景点首道大门票：莫高窟、茶卡盐湖景区、大柴旦翡翠湖景区、察尔汗盐湖景区、水上雅丹、鸣沙山月牙泉景区、七彩丹霞景区、金塔胡杨林、平山湖大峡谷景区 首道门票
                <w:br/>
                导游服务：全程司机兼向导，由经验丰富的司机专职带队。(司机师傅开车为主，为大家安排门票住宿及简单行程介绍，不提供专业讲解）
                <w:br/>
                购物说明：全程无购物（注：景区/服务区/入住酒店内有旅游纪念品及特色商品的销售属于自行商业行为，不属于旅游行程中规定的购物点）
                <w:br/>
                保险服务：包含旅行社责任险；以保险公司赔付为准；
                <w:br/>
                儿童说明：1米2以下儿童报价含车费、导服，不含景点门票、不含床位费 、不包含餐费（早餐费用现付），如超高产生门票及其他费用由家长现付：小孩请携带户口簿原件或身份证原件
                <w:br/>
                备注：行程中标注的时间可能因堵车、排队、路况、天气等特殊情况有所调整；如遇不可抗力因素如塌方、台风或航班延误等原因造成行程延误或不能完成景点游览，旅行社不承担责任。
                <w:br/>
                注：赠送项目及景点不用不退！不折现！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1、不含景区内小门票，敬请自理；
                <w:br/>
                2、以上报价不含航空保险、旅游意外险、旅行意外伤害险、旅客自行产生费用（景区内个人消费同酒店内洗衣、理发、电话、传真、收费电视、饮品、烟酒等个人消费）。
                <w:br/>
                3、以上行程可能互换，但景点不少，因人力不可抗拒因素造成的游览变化和景点减少或增加，本社仅负责协助并退还门票差额或旅客补足差额，不承担因此造成的其他损失和责任。
                <w:br/>
                4、请仔细核对名单和行程，行程内包含的火车票一旦出票不得改签、变更、退票，否则损失自付；儿童门票超高自理。
                <w:br/>
                5、因交通延阻、罢工、天气、飞机机器故障、航班取消或更改时间等不可抗力原因所引致的额外费用。
                <w:br/>
                6、据《旅游法》规定：经双方协商一致或旅游者要求，且不影响其他旅游者行程的前提下导游可安排购物店或另行付费旅游项目。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提示：
                <w:br/>
                1、西北酒店标准比南方城市偏低，请旅游者提前做好心理准备。行程中以标间为主，基本没有大床房或三人房。
                <w:br/>
                2、如遇人力不可重要抗拒因素（降雪、暴雨、汽车检修等）或政策性调整导致无法游览的（如当地寺庙法会等）景点和项目，我社有权取消或更换为其它等价景点或项目,赠送景点和项目费用不退，并有权将景点及住宿顺序做相应调整。
                <w:br/>
                3、西北个别海拔较高，请尽量避免剧烈运动，如稍有不适，请尽快告知导游，我们会根据客人身体情况做相应处理；因自身身体原因不能继续行程的游客请提前离团，离团产生的费用游客自行承担。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【西北旅游温馨提示】：
                <w:br/>
                1.西北地区气候以温带大陆性气候为主，日照较长，紫外线强，需自备遮阳伞、遮阳帽以及防晒霜、水壶等；
                <w:br/>
                2.西北气温一般在15-35摄氏度，温差较大，即使在夏季也建议您带两件较厚的衣物，及时增添衣物，有备无患；昼夜温差很大，要多准备一些衣物备用。要随身携带一些防晒用品，穿浅色的抗紫外线的衣服；
                <w:br/>
                3.西北平均海拔900米左右，不必担心有高原反应的状况；
                <w:br/>
                4.西北气候比较干燥，应当及时补充水分、盐分及维生素，保持身体处于良好状态；
                <w:br/>
                5.西北地区地域辽阔，景点之间车程较长，请游客在来西北旅游时注意休息、调配好时间，以充足的体力参加旅游活动。另外穿一双合脚、透气性好的鞋，可以为您的旅途省去不必要的麻烦，让您的心思能全部放在景点上；
                <w:br/>
                6.大西北特色之一是清真餐多、汉餐少，在饮食口味上您要有心理准备；受旅游地自然条件限制，景点沿途餐厅的条件与内陆旅游发达地区相比较，无论从软硬件设施或饭菜质量都有一定的差距，且北方大部分地区口味偏重，喜辛辣；但我们将会与餐厅协调，尽量满足游客的不同需求； 
                <w:br/>
                7.受旅游发展限制，西北地区酒店发展较慢，硬件及软件方面较内地落后，门面大厅及房间面积相对较小、设施粗糙，不能以内地标准星级酒店来衡量西北的酒店；
                <w:br/>
                8.西北地区受宗教影响，风俗习惯与我们不同，游览时请谨记地陪宣布的有关旅游注意事项，在任何场合下都不要提及有关少数民族的政治问题，配合好地陪工作。穆斯林民族地区部分清真餐厅不允许喝酒（包括西北地区回、维吾尔、撒拉、哈萨克等十个民族），请入乡随俗；
                <w:br/>
                （1）忌食猪、狗、骡等不反刍动物的肉及一切动物的血，不食自死动物；
                <w:br/>
                （2）进入清真寺禁止吸烟、饮酒、在礼拜堂内禁止拍照；
                <w:br/>
                （3）忌讳在回族聚集的地方或清真餐厅谈论关于“猪”的话题。
                <w:br/>
                9.来到西北地区，沙漠娱乐项目必不可少，是久居闹市的人修整身心、调节情绪、锻炼意志、是您体验神奇经历的最佳选择。沙漠旅游虽然新奇刺激，但它毕竟属于探险旅游范畴，因而特提供以下忠告：
                <w:br/>
                （1）骑骆驼时要防止骆驼站起来和卧倒时将人摔下，在这时要抱紧驼鞍或驼峰，要绷着劲，要顺着骆驼的步伐自然骑坐，随时调整坐姿，并适时下来步行一段；
                <w:br/>
                （2）沙漠景区沙子较多较细，要小心保护好摄影器材和手机等；
                <w:br/>
                （3）在沙漠中要注意环保，一定要把垃圾带出沙漠，不能就地掩埋；
                <w:br/>
                10.旅游者应做好身体方面的准备，并自带一些常用必备的药品，如：感冒药、腹泻药、阿司匹林等药品及创可帖、清凉油等。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2025-12-16T06:49:58+08:00</dcterms:created>
  <dcterms:modified xsi:type="dcterms:W3CDTF">2025-12-16T06:49:58+08:00</dcterms:modified>
</cp:coreProperties>
</file>

<file path=docProps/custom.xml><?xml version="1.0" encoding="utf-8"?>
<Properties xmlns="http://schemas.openxmlformats.org/officeDocument/2006/custom-properties" xmlns:vt="http://schemas.openxmlformats.org/officeDocument/2006/docPropsVTypes"/>
</file>