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沙海流情-埃及精选8天 (深圳HU)行程单</w:t>
      </w:r>
    </w:p>
    <w:p>
      <w:pPr>
        <w:jc w:val="center"/>
        <w:spacing w:after="100"/>
      </w:pPr>
      <w:r>
        <w:rPr>
          <w:rFonts w:ascii="微软雅黑" w:hAnsi="微软雅黑" w:eastAsia="微软雅黑" w:cs="微软雅黑"/>
          <w:sz w:val="20"/>
          <w:szCs w:val="20"/>
        </w:rPr>
        <w:t xml:space="preserve">2025 02-06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ZH-aj1736825619sO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深圳开罗   国际航班参考：HU471  0155/0815
                <w:br/>
                开罗深圳  国际航班参考：HU472  1220/0415+1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埃及新地标：探秘大埃及博物馆，领略古埃及文明魅力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是日指定时间在深圳宝安国际机场集中，乘机飞往开罗。夜宿飞机上。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交通：旅游巴士
                <w:br/>
                景点：开罗吉萨大埃及博物馆，金字塔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     晚餐：特色餐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开罗-红海洪加达
                <w:br/>
              </w:t>
            </w:r>
          </w:p>
          <w:p>
            <w:pPr>
              <w:pStyle w:val="indent"/>
            </w:pPr>
            <w:r>
              <w:rPr>
                <w:rFonts w:ascii="微软雅黑" w:hAnsi="微软雅黑" w:eastAsia="微软雅黑" w:cs="微软雅黑"/>
                <w:color w:val="000000"/>
                <w:sz w:val="20"/>
                <w:szCs w:val="20"/>
              </w:rPr>
              <w:t xml:space="preserve">
                早餐后，乘车前往红海洪加达；
                <w:br/>
                抵达后， 下午于酒店自由活动。
                <w:br/>
                【红海酒店自助午晚餐均不含酒水饮料，客人如有需要须另外付费。部分酒店饮料机旁无警示标志，请详询酒店服务生或导游】
                <w:br/>
                交通：旅游巴士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红海-卢克索
                <w:br/>
              </w:t>
            </w:r>
          </w:p>
          <w:p>
            <w:pPr>
              <w:pStyle w:val="indent"/>
            </w:pPr>
            <w:r>
              <w:rPr>
                <w:rFonts w:ascii="微软雅黑" w:hAnsi="微软雅黑" w:eastAsia="微软雅黑" w:cs="微软雅黑"/>
                <w:color w:val="000000"/>
                <w:sz w:val="20"/>
                <w:szCs w:val="20"/>
              </w:rPr>
              <w:t xml:space="preserve">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交通：旅游巴士
                <w:br/>
                景点：卡纳神庙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卢克索-红海洪加达
                <w:br/>
              </w:t>
            </w:r>
          </w:p>
          <w:p>
            <w:pPr>
              <w:pStyle w:val="indent"/>
            </w:pPr>
            <w:r>
              <w:rPr>
                <w:rFonts w:ascii="微软雅黑" w:hAnsi="微软雅黑" w:eastAsia="微软雅黑" w:cs="微软雅黑"/>
                <w:color w:val="000000"/>
                <w:sz w:val="20"/>
                <w:szCs w:val="20"/>
              </w:rPr>
              <w:t xml:space="preserve">
                早餐后从乘车前往红海洪加达；
                <w:br/>
                您可继续享受红海阳光海滩；或者也可以自费参加各种水上娱乐活动；
                <w:br/>
                三餐于酒店内享用自助餐。
                <w:br/>
                交通：旅游巴士
                <w:br/>
                景点：红海洪加达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红海洪加达-开罗
                <w:br/>
              </w:t>
            </w:r>
          </w:p>
          <w:p>
            <w:pPr>
              <w:pStyle w:val="indent"/>
            </w:pPr>
            <w:r>
              <w:rPr>
                <w:rFonts w:ascii="微软雅黑" w:hAnsi="微软雅黑" w:eastAsia="微软雅黑" w:cs="微软雅黑"/>
                <w:color w:val="000000"/>
                <w:sz w:val="20"/>
                <w:szCs w:val="20"/>
              </w:rPr>
              <w:t xml:space="preserve">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交通：旅游巴士
                <w:br/>
                景点：哈利利集市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午餐：打包午餐或休息站午餐     晚餐：当地鸽子晚餐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酒店早餐后送往机场，搭乘航班返回深圳
                <w:br/>
                交通：国际航班参考：HU472  1220/0415+1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午餐：飞机午餐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平安抵深圳宝安国际机场后，结束愉快的埃及之旅！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埃及落地签费用（RMB200/人，此费用请在机场现付给领队用于签证费用）；
                <w:br/>
                领队、境外司机、导游的服务费RMB1500/人（大小同价）；
                <w:br/>
                全程单房差RMB1800/人；
                <w:br/>
                护照费用（护照的有效期至少为回程日期+6个月以上，单国两页以上空白签证页，两国四页以上空白签证页，特别线路可能要求的有效期更长）；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Dinner Cruise with belly dance</w:t>
            </w:r>
          </w:p>
        </w:tc>
        <w:tc>
          <w:tcPr/>
          <w:p>
            <w:pPr>
              <w:pStyle w:val="indent"/>
            </w:pPr>
            <w:r>
              <w:rPr>
                <w:rFonts w:ascii="微软雅黑" w:hAnsi="微软雅黑" w:eastAsia="微软雅黑" w:cs="微软雅黑"/>
                <w:color w:val="000000"/>
                <w:sz w:val="20"/>
                <w:szCs w:val="20"/>
              </w:rPr>
              <w:t xml:space="preserve">
                尼罗河游船+肚皮舞表演+晚餐
                <w:br/>
                包含：夜游尼罗河游船票+西式自助餐+车费+司机导游加班费+游船服务生小费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Sea Trip-红海出海</w:t>
            </w:r>
          </w:p>
        </w:tc>
        <w:tc>
          <w:tcPr/>
          <w:p>
            <w:pPr>
              <w:pStyle w:val="indent"/>
            </w:pPr>
            <w:r>
              <w:rPr>
                <w:rFonts w:ascii="微软雅黑" w:hAnsi="微软雅黑" w:eastAsia="微软雅黑" w:cs="微软雅黑"/>
                <w:color w:val="000000"/>
                <w:sz w:val="20"/>
                <w:szCs w:val="20"/>
              </w:rPr>
              <w:t xml:space="preserve">
                乘船到指定岛屿，可以在游船上欣赏红海自然风光，更可以进行浮潜，游泳，垂钓，伴着海风，轻松惬意。
                <w:br/>
                包括：船票费用（游客可使用船上备用的鱼具也可以自己携带）；导游服务费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Glass Boat In HRG-红海玻璃船</w:t>
            </w:r>
          </w:p>
        </w:tc>
        <w:tc>
          <w:tcPr/>
          <w:p>
            <w:pPr>
              <w:pStyle w:val="indent"/>
            </w:pPr>
            <w:r>
              <w:rPr>
                <w:rFonts w:ascii="微软雅黑" w:hAnsi="微软雅黑" w:eastAsia="微软雅黑" w:cs="微软雅黑"/>
                <w:color w:val="000000"/>
                <w:sz w:val="20"/>
                <w:szCs w:val="20"/>
              </w:rPr>
              <w:t xml:space="preserve">乘坐观赏一下海底精彩的各种稀有海洋生物以及美丽的珊瑚礁。通过透明的玻璃船舱观赏精彩的海底世界，经常能看见透明的水母在水中畅游，各种鱼儿在觅食，阳光透过海水穿过玻璃照射下来，身在窗边却仿佛置身真正的红海海底世界。 返回岸边，带着海底的回忆，您也可以变成他人眼中海岸上的一道美丽风景。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
                乘坐红海潜水艇入海底，前往红海深处观赏珊瑚群及五颜六色的各种鱼类。
                <w:br/>
                包括：船票和导游服务费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4X4 Jeep Safari at Hurghada</w:t>
            </w:r>
          </w:p>
        </w:tc>
        <w:tc>
          <w:tcPr/>
          <w:p>
            <w:pPr>
              <w:pStyle w:val="indent"/>
            </w:pPr>
            <w:r>
              <w:rPr>
                <w:rFonts w:ascii="微软雅黑" w:hAnsi="微软雅黑" w:eastAsia="微软雅黑" w:cs="微软雅黑"/>
                <w:color w:val="000000"/>
                <w:sz w:val="20"/>
                <w:szCs w:val="20"/>
              </w:rPr>
              <w:t xml:space="preserve">
                乘坐四驱越野车，驰骋于沙漠之中。一望无际的沙漠卷起星星点点的黄沙，这是有一种身在油画中的感觉！在贝都因部落，您可以爬小山丘看日落，吃晚餐，或骑骑骆驼，或坐着品尝当地茶，体验一把当地人的生活。
                <w:br/>
                包括：越野车费用；导游服务费；司机车费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赫尔格达市区观光</w:t>
            </w:r>
          </w:p>
        </w:tc>
        <w:tc>
          <w:tcPr/>
          <w:p>
            <w:pPr>
              <w:pStyle w:val="indent"/>
            </w:pPr>
            <w:r>
              <w:rPr>
                <w:rFonts w:ascii="微软雅黑" w:hAnsi="微软雅黑" w:eastAsia="微软雅黑" w:cs="微软雅黑"/>
                <w:color w:val="000000"/>
                <w:sz w:val="20"/>
                <w:szCs w:val="20"/>
              </w:rPr>
              <w:t xml:space="preserve">
                您可以看到红海最大清真寺，购物一条街，各国富人的自驾游艇，
                <w:br/>
                含star fish海鲜餐（不含酒水）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卢克索西岸</w:t>
            </w:r>
          </w:p>
        </w:tc>
        <w:tc>
          <w:tcPr/>
          <w:p>
            <w:pPr>
              <w:pStyle w:val="indent"/>
            </w:pPr>
            <w:r>
              <w:rPr>
                <w:rFonts w:ascii="微软雅黑" w:hAnsi="微软雅黑" w:eastAsia="微软雅黑" w:cs="微软雅黑"/>
                <w:color w:val="000000"/>
                <w:sz w:val="20"/>
                <w:szCs w:val="20"/>
              </w:rPr>
              <w:t xml:space="preserve">帝王谷+哈特谢普苏特女王神殿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LXR hot - air balloon 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乘热气球俯瞰世界上最大的露天博物馆，有机会看到卢克索神庙，卡纳克神庙，帝王谷和女王大殿。还可以看到一半沙漠，一半绿洲的绮丽景色，迎着日出，别样风情。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备注：
                <w:br/>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1.埃及治安良好，很少有小偷小摸的行为，但还是要注意个人的财物及证件，不要在公共场所显示过多现金及其他名贵物品；
                <w:br/>
                2.旅游期间，须集体活动，听从领队和导游安排，不得擅自离团和凭个人意志办事；
                <w:br/>
                3.离开酒店外出时，请通知领队，并携带印有酒店地址和电话的名片，以防迷路，最好能结伴同行，不要单独活动，以策安全；
                <w:br/>
                4.应准备些惯用的药物，以备不时之需。若需长期服用某类药品，如血压高、心脏病、胃病或糖尿病等，必须带足够药物及医生的处方，以防万一；病患的团友请事先预备好药品并告知领队应急办法。
                <w:br/>
                中国驻埃及大使馆：地址 14 Bahgat Aly Stueet,Zamalek,Cairo	
                <w:br/>
                电话 0020-27361219； 传真 0020-27359459	
                <w:br/>
                天气及衣着	1.埃及白天气温高、紫外线强，请携带太阳镜、防晒霜、遮阳伞等；
                <w:br/>
                2.早晚温差大，晚间气温相对较凉，必须携带御寒的外套或毛衣；
                <w:br/>
                3.夏天尽量穿宽松、透气、浅色的衣服，冬季须携带较厚的御寒外套；
                <w:br/>
                天气查询网站：http://www.worldweather.cn/zh/home.html
                <w:br/>
                通讯情况	埃及打电话回国内请拨0086+区号后三位数+电话号码，如打深圳：0086+755+12345678；在埃及打当地电话请拨0020+城市区号+电话号码；
                <w:br/>
                在酒店房间打外线电话须到前台开通，酒店电话收费比较高；
                <w:br/>
                全球通手机开通国际长话及漫游的可直接使用。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（1）货币：中国海关限制推带货币出境量为人民币两万元和相当于五千美金的外币；
                <w:br/>
                （2）电器：大件电器携带出境须提前申报，如摄像机、带变焦镜头的专业照相机、电脑等；
                <w:br/>
                3．埃及入境：
                <w:br/>
                （1）埃及当地的机场代表会在机场外举牌接团，机场代表一般不会讲中文，只会讲英文；
                <w:br/>
                （2）埃及入境手续简单，只须护照及入境卡；
                <w:br/>
                4. 如是持香港或澳门特区护照的客人，务必要带齐回乡证及其他相关合法出入境证件，否则一切后果由客人自负。
                <w:br/>
                餐食情况	1.旅行社将会视情况安排中式餐、酒店内自助西餐、当地风味餐；
                <w:br/>
                2.中式餐为6/7菜+1汤+水果，当地中餐馆少，且大部份的菜式已本地化，建议自带一些辣椒酱、榨菜等开味食品；
                <w:br/>
                3.西餐厅/自助餐厅及当地风味餐一律谢绝自带酒水，大部份餐厅的酒水、饮料是不包含在餐费里的，如需饮用须另行付费；
                <w:br/>
                4.用自助餐时，请文明取食，切勿浪费食物；
                <w:br/>
                5.旅行社免费提供每人每天一支饮用水，在当地中餐馆用餐的话,会免费提供茶水，但在酒店内或游船上用自助餐时的酒水是不含的，须另外付费。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4．自来水不可直接饮用，一般酒店内没有配备电热水壶，如须开水，可自带电热水壶或请服务员送开水（需要支付给服务员服务费）。
                <w:br/>
                旅行途中
                <w:br/>
                	1．行车：一般为7-45坐空调旅游车，保证1人1正座，25座以下的车一般无行李箱；
                <w:br/>
                         各大城市间车程较长，建议准备些小零食，晕车的团友准备一些晕车药；
                <w:br/>
                2．安全：当地90%以上信奉伊斯兰教，鄙视小偷小摸行为，故相对于国内来说显得较为安全，但也要注意保管好贵重物品及证件，不要单独行动，如须离团请提前告知领队或导游；
                <w:br/>
                3．交通：开罗及亚历山大交通较为拥挤，塞车是家常便饭，其它各城市交通状况皆良好。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1．参考汇率：1美元=45.00埃镑；
                <w:br/>
                2．流通货币：美金、埃塝，人民币不能通用；
                <w:br/>
                3．埃及上洗手间需要收费2埃镑，请自备零钱（由旅行社安排的团队餐厅洗手间，客人不需另付小费）；
                <w:br/>
                4.  在旅行中，购物属游客个人行为，请慎重选购物，如发生退换货，旅行社尽力协助解决，不承担任何责任。
                <w:br/>
                娱乐方面	1．埃及是伊斯兰国家, 不提供赌博及色情服务，请团友注意尊重当地风俗习惯。 
                <w:br/>
                小费方面	1．在境外有给小费的习惯，支付小费也是一种礼节；
                <w:br/>
                2．在酒店、餐厅或其它场所如有要求服务生额外服务，最好支付一定的小费，一般为1美金左右；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2025-09-07T23:13:52+08:00</dcterms:created>
  <dcterms:modified xsi:type="dcterms:W3CDTF">2025-09-07T23:13:52+08:00</dcterms:modified>
</cp:coreProperties>
</file>

<file path=docProps/custom.xml><?xml version="1.0" encoding="utf-8"?>
<Properties xmlns="http://schemas.openxmlformats.org/officeDocument/2006/custom-properties" xmlns:vt="http://schemas.openxmlformats.org/officeDocument/2006/docPropsVTypes"/>
</file>