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（春节）众致-卓越非凡·奢享“678”行程单</w:t>
      </w:r>
    </w:p>
    <w:p>
      <w:pPr>
        <w:jc w:val="center"/>
        <w:spacing w:after="100"/>
      </w:pPr>
      <w:r>
        <w:rPr>
          <w:rFonts w:ascii="微软雅黑" w:hAnsi="微软雅黑" w:eastAsia="微软雅黑" w:cs="微软雅黑"/>
          <w:sz w:val="20"/>
          <w:szCs w:val="20"/>
        </w:rPr>
        <w:t xml:space="preserve">阿联酋6天4晚（深圳EK）</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WZ-alq1737079102Gg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深圳-迪拜（参考航班：EK329  SZXDXB 2355-0500+1)
                <w:br/>
                迪拜-深圳（参考航班：EK328 DXBSZX  1045-2200）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优选航空：
                <w:br/>
                EK深圳起止，搭乘阿联酋航空，空中优质服务，飞行即是享受!
                <w:br/>
                <w:br/>
                奢享酒店：
                <w:br/>
                入住“八星”阿布扎比文华东方酋长皇宫宫殿酒店——刘亦菲、肖战众星云集打卡地
                <w:br/>
                入住“七星”迪拜帆船酒店——奢华的酒店装饰，极致的服务与体验
                <w:br/>
                入住“六星”棕榈岛亚特兰蒂斯酒店——被誉为迪拜终极娱乐度假酒店
                <w:br/>
                <w:br/>
                迪确不同：3大世界级博物馆
                <w:br/>
                刘亦菲同款打卡地&amp;海上博物馆—阿布扎比卢浮宫；
                <w:br/>
                全球顶级沉浸式艺术展—现象博物馆；
                <w:br/>
                地理杂志评为最美博物馆—未来博物馆
                <w:br/>
                <w:br/>
                乐在其中：3大主题乐园（3园任选2园）
                <w:br/>
                全球最大的室内主题乐园—法拉利主题乐园；
                <w:br/>
                （适合寻求刺激的过山车爱好者和法拉利豪车爱好者）
                <w:br/>
                完美复刻DC宇宙、乐一通（Looney Tunes）等经典IP，沙漠里的童话世界—华纳兄弟主题乐园
                <w:br/>
                （拥有29+动感十足的游乐设施、非常适合家庭、朋友体验）
                <w:br/>
                <w:br/>
                刘亦菲同款打卡地&amp;世界是全球最大的室内海洋馆—海洋世界主题乐园；
                <w:br/>
                （适合家庭出游、情侣打卡还是朋友聚会，这里都是不错的选择！）
                <w:br/>
                <w:br/>
                神仙姐姐刘亦菲同款打卡：
                <w:br/>
                阿布扎比国家醉高权力机构—总统府；
                <w:br/>
                刘亦菲同款打卡地&amp;《速度与激情7》的取景地—八星皇宫酒店（亲临入住）
                <w:br/>
                <w:br/>
                精选十大最IN景点打卡
                <w:br/>
                帆船酒店一世界唯一“7”星酒店
                <w:br/>
                卓美亚露天市场一感受阿拉伯传统风情
                <w:br/>
                棕榈岛一世界第八大奇迹
                <w:br/>
                阿法迪文化小镇一感受19世纪迪拜最真实的模样
                <w:br/>
                Al Seef老街一打卡网红最美星巴克
                <w:br/>
                谢赫扎伊德清真寺一阿联酋最奢华最大清真寺
                <w:br/>
                亚伯拉罕之家一高级感和神圣感满满的地方
                <w:br/>
                迪拜最高摩天大楼—哈利法塔
                <w:br/>
                <w:br/>
                贴心车餐导服务：
                <w:br/>
                金牌专业导游，全身心提供讲解服务（不推自费），让旅行格调拉满
                <w:br/>
                高标准餐标 美食享不同：中式团队餐、庄园烤全羊、龙虾手抓饭、伊拉克烤鱼餐、新春年夜饭
                <w:br/>
                境外3年内豪华大巴车，全程空座率高达50%，舒适不拘束
                <w:br/>
                <w:br/>
                纵览阿联酋三大酋长国：
                <w:br/>
                “奢华之都”【迪拜】小城邦，大魅力！汇世界之精粹、融民族之现代！颠覆所有建筑设计理念。
                <w:br/>
                “ 阿联酋首都【阿布扎比】一年花叁仟美金养护一棵树、一个饮用矿泉水比石油还贵的奇迹般富裕起来的国度。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晚上：贵宾自行前往深圳国际机场集合，乘坐飞往迪拜。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深圳-迪拜（参考航班：EK329  SZXDXB 0045-0535）-阿布扎比  飞行时间约：8小时50分钟  时差：比北京慢4小时
                <w:br/>
              </w:t>
            </w:r>
          </w:p>
          <w:p>
            <w:pPr>
              <w:pStyle w:val="indent"/>
            </w:pPr>
            <w:r>
              <w:rPr>
                <w:rFonts w:ascii="微软雅黑" w:hAnsi="微软雅黑" w:eastAsia="微软雅黑" w:cs="微软雅黑"/>
                <w:color w:val="000000"/>
                <w:sz w:val="20"/>
                <w:szCs w:val="20"/>
              </w:rPr>
              <w:t xml:space="preserve">
                上午：到达后入境（无须入境卡，过关时间约1小时左右，需在入境柜台配合照眼角膜，先入境的客人在行李提取处稍息待团队成员到齐），乘车前往阿布扎比，车程约2.5小时。
                <w:br/>
                下午：【入内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入内约60分钟）。
                <w:br/>
                【谢赫扎伊德清真寺】为阿拉伯地区最奢华清真寺，耗资五十五亿美元。内部装饰：宝石贝壳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入内约60分钟）
                <w:br/>
                交通：车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阿布扎比文华东方阿联酋宫殿酒店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
                <w:br/>
              </w:t>
            </w:r>
          </w:p>
          <w:p>
            <w:pPr>
              <w:pStyle w:val="indent"/>
            </w:pPr>
            <w:r>
              <w:rPr>
                <w:rFonts w:ascii="微软雅黑" w:hAnsi="微软雅黑" w:eastAsia="微软雅黑" w:cs="微软雅黑"/>
                <w:color w:val="000000"/>
                <w:sz w:val="20"/>
                <w:szCs w:val="20"/>
              </w:rPr>
              <w:t xml:space="preserve">
                午：酒酒店早餐后，阿布扎比YAS ISLAND岛上三大主题乐园任选2园自由畅玩—海洋世界主题乐园（室内）、法拉利主题乐园（室内）、华纳兄弟主题乐园（室内）；
                <w:br/>
                阿布扎比海洋世界主题乐园——这是一个令人叹为观止的新一代海洋生物主题公园！作为亚斯岛的第一个海洋生物主题公园，海洋世界占地183000平方米，成为阿联酋最大的水族馆。您将被公园里“同一个海洋”主题故事线所吸引，它揭示了我们所有生命与海洋的紧密联系，以及海洋如何将所有地球生命联系在一起。在“同一个海洋”的故事主线下，您可探索八个主题区域，目睹与100多个动物的互动体验，并有机会与海洋世界中的奇妙生物近距离接触。（开放时间：10:00am 至 18:00pm）
                <w:br/>
                法拉利主题乐园——世界上最早最大的法拉利主题公园，从空中俯瞰，整个主题公园的室内场馆则被法拉利标志性的红及logo覆盖，景色异常震撼。公园享有86000㎡室内面积。其场馆内更是再现法拉利及F1总部，意大利马拉内罗实景。除了可以看到法拉利各个时期的跑车，赛车外；就连F1车房风洞试验室，驾驶模拟器、赛车组装车间都有相应的“复制品”。而将室内娱乐推向极致，各年龄段人都可以在这处主题公园内尽享惊心动魄的快乐。（开放时间：11:00am 至 20:00pm）
                <w:br/>
                华纳兄弟主题乐园-是全球最大的全空调室内主题公园之一，内部区域分为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此外，乐园还提供多种餐饮选择，从便捷快餐到全方位服务的坐式餐厅和咖啡馆，以及各种诱人的零售产品，尽情选择自己喜爱的华纳兄弟纪念品。（开放时间：10:00am 至 20:00pm）
                <w:br/>
                下午：乘车返回迪拜，【卓美亚古堡集市】（Souk Madinat Jumeirah）不仅外观风格古朴，就连市场内的装饰也是独具匠心，漫步其间，马上能感受到浓浓的阿拉伯风情，里面还有手工当地艺品以铜质或银质的手工艺品比较多，像各种壶，各种瓶子，器皿，等等，最具有代表性的就是阿拉伯神灯。波斯神话古事里那些宝贝说不定就隐藏在这里。（入内约30分钟）
                <w:br/>
                【朱美拉沙滩】&amp;【外观帆船酒店】：Jumeirah海滨天然浴场上外观全世界最奢华的号称7星的帆船酒店，又称“阿拉伯塔”酒店。其凭借独特的外观造型及金碧辉煌、奢华无比的装饰、全智能化的管家式服务，享誉全世界。（外观约20分钟）
                <w:br/>
                交通：车
                <w:br/>
                到达城市：沙迦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午餐：阿拉伯庄园烤全羊     晚餐：中式晚餐（年夜饭）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迪拜卓美亚帆船酒店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上午：酒店早餐后，前往游轮码头乘坐【豪华游艇】在游艇码头登上大型豪华游艇，从不同的角度来审视迪拜不一样的美，游艇驶出滨海新城后，随着游艇时而穿越高楼林立的Dubai Marina滨海新城。（游艇体验时间约2小时）
                <w:br/>
                下午：特别安排登上【棕榈岛观景平台52层】，360°全方位无遮挡俯瞰棕榈岛、阿拉伯湾全景，从白天到日落再到黑夜，将迷人的城市风景尽收眼底。（入内约30分钟）
                <w:br/>
                【The Palm棕榈岛】体验乘单程轻轨电车进入，号称「世界第八大奇景」，以棕榈树为外型，岛上由50间豪华酒店、2500间沙滩住宅别墅、2400间面海住宅大厦、游艇会、水上乐园、餐馆、大型购物中心、运动设施、水疗设施组成。与正建的「The World世界岛」形成“姐妹岛”。
                <w:br/>
                交通：车
                <w:br/>
                到达城市：沙迦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午餐：伊拉克烤鱼餐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迪拜棕榈岛亚特兰蒂斯酒店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上午：酒店早餐后，游览【阿法迪文化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
                <w:br/>
                【水上的士】乘坐传统的“Abras”水上交通工具，跨过迪拜市内的河湾。欣赏两岸的现代建筑，也可看到水上市场交易以及通过迪拜运往中东其他国家的各种水上集装箱码头（约5分钟）。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 ，是迪拜游人最喜爱的购物之地。
                <w:br/>
                【香料市场】中东各种香料批发市场 ，传统及现代的市场交易中心。
                <w:br/>
                下午：【未来博物馆】由屡获嘉奖的建筑设计师肖恩·基拉（Shaun Killa）设计建造，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入内约90分钟）
                <w:br/>
                【迪拜相框】外观如一个巨型画框的“迪拜之框”（Dubai Frame），被喻为超现实主义建筑，“迪拜相框”高150米，坐落在扎比尔公园，表面镶满金色花纹，在沙漠的阳光下闪闪生辉。（车览外观）
                <w:br/>
                前往【迪拜购物商场DUBAI MALL】留足时间让你您享受购物乐趣，中东最大的购物广场。商场内有中东最大的【室内水族馆（外观）】位于DUBAI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交通：车
                <w:br/>
                到达城市：阿布扎比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午餐：龙虾海鲜手抓饭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迪拜棕榈岛亚特兰蒂斯酒店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迪拜-深圳（参考航班：EK328 DXBSZX  1045-2200）  飞行约7小时15分钟
                <w:br/>
              </w:t>
            </w:r>
          </w:p>
          <w:p>
            <w:pPr>
              <w:pStyle w:val="indent"/>
            </w:pPr>
            <w:r>
              <w:rPr>
                <w:rFonts w:ascii="微软雅黑" w:hAnsi="微软雅黑" w:eastAsia="微软雅黑" w:cs="微软雅黑"/>
                <w:color w:val="000000"/>
                <w:sz w:val="20"/>
                <w:szCs w:val="20"/>
              </w:rPr>
              <w:t xml:space="preserve">
                全天：抵达深圳国际机场，结束6天阿联酋之旅。
                <w:br/>
                交通：车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2、机票标准：北京起止;阿联酋航空往返迪拜经济舱团队机票；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1、护照费用；
                <w:br/>
                2、全程单房差16000元/人/间（请出团前与团费一起结算）；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8、境外导游服务费¥1500/人；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哈利法塔观光 （迪拜）</w:t>
            </w:r>
          </w:p>
        </w:tc>
        <w:tc>
          <w:tcPr/>
          <w:p>
            <w:pPr>
              <w:pStyle w:val="indent"/>
            </w:pPr>
            <w:r>
              <w:rPr>
                <w:rFonts w:ascii="微软雅黑" w:hAnsi="微软雅黑" w:eastAsia="微软雅黑" w:cs="微软雅黑"/>
                <w:color w:val="000000"/>
                <w:sz w:val="20"/>
                <w:szCs w:val="20"/>
              </w:rPr>
              <w:t xml:space="preserve">
                登上世界第一高楼-哈利法塔！
                <w:br/>
                它拥有世界上四个之最：------最高大楼（约合827米)，层数超过160层 ----最高游泳池-------最高清真寺-------最多和最快的电梯
                <w:br/>
                124层110USD/人
                <w:br/>
                148层160USD/人
                <w:br/>
                （普通时间段）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豪华游艇畅游新迪拜（不含餐）</w:t>
            </w:r>
          </w:p>
        </w:tc>
        <w:tc>
          <w:tcPr/>
          <w:p>
            <w:pPr>
              <w:pStyle w:val="indent"/>
            </w:pPr>
            <w:r>
              <w:rPr>
                <w:rFonts w:ascii="微软雅黑" w:hAnsi="微软雅黑" w:eastAsia="微软雅黑" w:cs="微软雅黑"/>
                <w:color w:val="000000"/>
                <w:sz w:val="20"/>
                <w:szCs w:val="20"/>
              </w:rPr>
              <w:t xml:space="preserve">
                在游艇码头登上大型豪华游艇，从不同的角度来审视迪拜不一样的美，游艇驶出滨海新城后 ，随着游艇时而穿越高楼林立的
                <w:br/>
                Dubai Marina 滨海新城。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法拉利 主题公园 （阿布扎比）</w:t>
            </w:r>
          </w:p>
        </w:tc>
        <w:tc>
          <w:tcPr/>
          <w:p>
            <w:pPr>
              <w:pStyle w:val="indent"/>
            </w:pPr>
            <w:r>
              <w:rPr>
                <w:rFonts w:ascii="微软雅黑" w:hAnsi="微软雅黑" w:eastAsia="微软雅黑" w:cs="微软雅黑"/>
                <w:color w:val="000000"/>
                <w:sz w:val="20"/>
                <w:szCs w:val="20"/>
              </w:rPr>
              <w:t xml:space="preserve">全球首个法拉利主题公园、全球最大的室内主题公园。主题公园占地 20 万平方米，整个屋顶是红色的法拉利标志，建有 20 多个游乐设施和精彩项目， 游客还可以乘坐世界上最快的过山车--罗莎方程式赛车，在五秒内加速到 240 公里/小时。</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棕榈岛 The View 观景台</w:t>
            </w:r>
          </w:p>
        </w:tc>
        <w:tc>
          <w:tcPr/>
          <w:p>
            <w:pPr>
              <w:pStyle w:val="indent"/>
            </w:pPr>
            <w:r>
              <w:rPr>
                <w:rFonts w:ascii="微软雅黑" w:hAnsi="微软雅黑" w:eastAsia="微软雅黑" w:cs="微软雅黑"/>
                <w:color w:val="000000"/>
                <w:sz w:val="20"/>
                <w:szCs w:val="20"/>
              </w:rPr>
              <w:t xml:space="preserve">The View 位于棕榈塔 52 层，距地面 240 米，拥有无与伦比的有利位置。 沉浸在从举世闻名的朱美拉棕榈岛到阿拉伯湾及更远地区的一览无余的全景之中。</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卢浮宫 （阿布扎比）</w:t>
            </w:r>
          </w:p>
        </w:tc>
        <w:tc>
          <w:tcPr/>
          <w:p>
            <w:pPr>
              <w:pStyle w:val="indent"/>
            </w:pPr>
            <w:r>
              <w:rPr>
                <w:rFonts w:ascii="微软雅黑" w:hAnsi="微软雅黑" w:eastAsia="微软雅黑" w:cs="微软雅黑"/>
                <w:color w:val="000000"/>
                <w:sz w:val="20"/>
                <w:szCs w:val="20"/>
              </w:rPr>
              <w:t xml:space="preserve">阿布扎比卢浮宫，是一座位于阿拉伯联合酋长国阿布扎比沙 迪维岛占地 24,000 平方米的博物馆。2007 年 3 月 7 日巴 黎卢浮宫宣布兴建阿布扎比新分馆。2017 年 11 月 8 日落 成开幕。博物馆为阿布扎比和法国政府三十年协议的一部 分。</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六星亚特兰蒂斯水族馆 （迪拜）</w:t>
            </w:r>
          </w:p>
        </w:tc>
        <w:tc>
          <w:tcPr/>
          <w:p>
            <w:pPr>
              <w:pStyle w:val="indent"/>
            </w:pPr>
            <w:r>
              <w:rPr>
                <w:rFonts w:ascii="微软雅黑" w:hAnsi="微软雅黑" w:eastAsia="微软雅黑" w:cs="微软雅黑"/>
                <w:color w:val="000000"/>
                <w:sz w:val="20"/>
                <w:szCs w:val="20"/>
              </w:rPr>
              <w:t xml:space="preserve">亚特兰蒂斯水族馆，漫步在“失落的空间”的主题走廊中欣赏来自世界各大洋成千上万的海洋生物， 有鲨鱼、鳗鱼、海马、水母、食人鱼等超过 65000 种的海洋生物，再现了亚特兰蒂斯这座失落古城沉入海底后的场景。水族馆构建了前所未有的海洋生态系统。</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
                <w:br/>
                由客人自身情况（不良记录、姓名易重名等因素）落地入境时出现被拒绝入境，而导致的一切相应损失（我社代
                <w:br/>
                订的机票、酒店及相关已产生的费用一律不退）需客人自行承担，和我社毫无关系，敬请谅解；
                <w:br/>
                8、根据《旅游法》规定，旅行者不得脱团，如走行程中擅自脱团、离团、滞留等，旅行社将向公安机关、旅游主管部
                <w:br/>
                门、我国驻外机构报告，由此产生的一切法律后果由旅游者承担；
                <w:br/>
                9、请游客在境外务必注意人身及财产安全，不要前往不安全的地方，自由活动不要单独行动。老人、儿童需有家人陪
                <w:br/>
                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
                <w:br/>
                措施防范风险发生，所造成的损害，由客人自行承担一切责任。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时差：阿联酋时间比北京时间慢4小时，如：北京时间为12：00时，阿联酋为08：00；
                <w:br/>
                2. 中国驻阿大使馆地址：Plot NO.26, Sector NO.W-22,Abu,Dhabi. 
                <w:br/>
                TEL: 00971-4-3947588（在阿联酋境内可直接拨打：04-3947588）
                <w:br/>
                1. 手机开通国际长话及漫游的均可直接使用。
                <w:br/>
                   阿联酋打电话回国内移动电话，请拨：0086+手机号码（如：0086+13509600000） 
                <w:br/>
                   阿联酋打电话回国内固定电话，请拨：0086+区号后三位数+电话号码，如打深圳：0086+755+12345678
                <w:br/>
                   拨当地手机，可以直接拨手机号码或者固定电话即可。
                <w:br/>
                2.当地大部份酒店在大堂等公共区域才提供免费WI-FI,特殊酒店提供房间内免费WIFI,根据不同的酒店 
                <w:br/>
                     情况,请现场以导游确认为准.
                <w:br/>
                1. 行礼托运：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(4) 尽量不要帮别人托运行李,以免带来不必要的麻烦
                <w:br/>
                2. 入境：抵达机场入境前需要前往海关处留眼膜照片（在VISA COLLECTION 柜台旁边的柜台拍摄），以确认是否有被阿联酋政府驱逐或者任何其它的不良纪录，照眼膜工作人员会在签证纸上和护照盖章，（拍眼角膜柜台与入境过海关在一起）即可入境迪拜；
                <w:br/>
                3. 离境：办理登机手续时，贵重物品请随身携带，勿放行李托运！随身行李中不要带食品和水等其他违 
                <w:br/>
                   禁物品。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2025-12-18T10:47:42+08:00</dcterms:created>
  <dcterms:modified xsi:type="dcterms:W3CDTF">2025-12-18T10:47:42+08:00</dcterms:modified>
</cp:coreProperties>
</file>

<file path=docProps/custom.xml><?xml version="1.0" encoding="utf-8"?>
<Properties xmlns="http://schemas.openxmlformats.org/officeDocument/2006/custom-properties" xmlns:vt="http://schemas.openxmlformats.org/officeDocument/2006/docPropsVTypes"/>
</file>