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西班牙+葡萄牙+安道尔 13天10晚（HU）MADMAD （二）行程单</w:t>
      </w:r>
    </w:p>
    <w:p>
      <w:pPr>
        <w:jc w:val="center"/>
        <w:spacing w:after="100"/>
      </w:pPr>
      <w:r>
        <w:rPr>
          <w:rFonts w:ascii="微软雅黑" w:hAnsi="微软雅黑" w:eastAsia="微软雅黑" w:cs="微软雅黑"/>
          <w:sz w:val="20"/>
          <w:szCs w:val="20"/>
        </w:rPr>
        <w:t xml:space="preserve">马德里皇宫+安道尔+4小镇巡游+3特色美食+升级1晚五星酒店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xp1738822447Vg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交通升级：优选海南航空直飞马德里
                <w:br/>
                ★ 甄选住宿：升级一晚五星酒店
                <w:br/>
                ★入内 【马德里皇宫】：如今仍为国王接待国宾的主要场所。皇宫富丽堂皇，宫内藏有无数的金银器皿和绘画、瓷器、壁毯及其他皇室用品。它是波旁代表性的文化遗迹，在欧洲各国皇宫中堪称数一数二。
                <w:br/>
                ★走进袖珍小国、购物天堂——安道尔公国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-特别安排品尝西葡地道美食：西班牙海鲜饭、葡萄牙鳕鱼餐、海鲜自助餐。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深圳-(飞机)-马德里-(大巴约300公里)-卡塞雷斯-(大巴约95公里)-巴达霍斯
                <w:br/>
              </w:t>
            </w:r>
          </w:p>
          <w:p>
            <w:pPr>
              <w:pStyle w:val="indent"/>
            </w:pPr>
            <w:r>
              <w:rPr>
                <w:rFonts w:ascii="微软雅黑" w:hAnsi="微软雅黑" w:eastAsia="微软雅黑" w:cs="微软雅黑"/>
                <w:color w:val="000000"/>
                <w:sz w:val="20"/>
                <w:szCs w:val="20"/>
              </w:rPr>
              <w:t xml:space="preserve">
                参考航班：HU749 深圳/马德里 0145/0845
                <w:br/>
                ●【卡塞雷斯】（游览不少于2小时）,世界文化遗产城市。卡塞雷斯老城(Caceres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交通：飞机、大巴
                <w:br/>
                到达城市：巴达霍斯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巴达霍斯-(大巴约240公里)-里斯本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午餐：鳕鱼餐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里斯本-(大巴约470公里)-塞维利亚
                <w:br/>
              </w:t>
            </w:r>
          </w:p>
          <w:p>
            <w:pPr>
              <w:pStyle w:val="indent"/>
            </w:pPr>
            <w:r>
              <w:rPr>
                <w:rFonts w:ascii="微软雅黑" w:hAnsi="微软雅黑" w:eastAsia="微软雅黑" w:cs="微软雅黑"/>
                <w:color w:val="000000"/>
                <w:sz w:val="20"/>
                <w:szCs w:val="20"/>
              </w:rPr>
              <w:t xml:space="preserve">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塞维利亚-(大巴约220公里)-太阳海岸
                <w:br/>
              </w:t>
            </w:r>
          </w:p>
          <w:p>
            <w:pPr>
              <w:pStyle w:val="indent"/>
            </w:pPr>
            <w:r>
              <w:rPr>
                <w:rFonts w:ascii="微软雅黑" w:hAnsi="微软雅黑" w:eastAsia="微软雅黑" w:cs="微软雅黑"/>
                <w:color w:val="000000"/>
                <w:sz w:val="20"/>
                <w:szCs w:val="20"/>
              </w:rPr>
              <w:t xml:space="preserve">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到达城市：太阳海岸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太阳海岸
                <w:br/>
              </w:t>
            </w:r>
          </w:p>
          <w:p>
            <w:pPr>
              <w:pStyle w:val="indent"/>
            </w:pPr>
            <w:r>
              <w:rPr>
                <w:rFonts w:ascii="微软雅黑" w:hAnsi="微软雅黑" w:eastAsia="微软雅黑" w:cs="微软雅黑"/>
                <w:color w:val="000000"/>
                <w:sz w:val="20"/>
                <w:szCs w:val="20"/>
              </w:rPr>
              <w:t xml:space="preserve">
                ●【太阳海岸】,太阳海岸位于西班牙南部的地中海沿岸，长200多公里，被誉为世界六大完美海滩之一，也是西班牙四大旅游区之一。该海岸连接近百个中小城镇，原来人烟稀少的沿海村庄现在都已成为现代化旅游点。那里气候温和，阳光充足，全年日照天数达300多天，故称"太阳海岸"。
                <w:br/>
                一天自由活动，当天不含用车。
                <w:br/>
                交通：大巴
                <w:br/>
                到达城市：太阳海岸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太阳海岸-(大巴约220公里)-格拉纳达-(大巴约430公里)-西班牙小镇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西班牙小镇-(大巴约120公里)-瓦伦西亚-(大巴约120公里)-巴塞罗那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30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●【感恩大道】（游览不少于1小时）,感恩大街也叫格拉西亚大道,位于扩建区的中部，南起加泰罗尼亚广场，北到大格拉西亚街。这是一条名店集中的购物街。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巴塞罗那-(大巴约200公里)-安道尔-(大巴约60公里)-西班牙小镇
                <w:br/>
              </w:t>
            </w:r>
          </w:p>
          <w:p>
            <w:pPr>
              <w:pStyle w:val="indent"/>
            </w:pPr>
            <w:r>
              <w:rPr>
                <w:rFonts w:ascii="微软雅黑" w:hAnsi="微软雅黑" w:eastAsia="微软雅黑" w:cs="微软雅黑"/>
                <w:color w:val="000000"/>
                <w:sz w:val="20"/>
                <w:szCs w:val="20"/>
              </w:rPr>
              <w:t xml:space="preserve">
                ●【安道尔】（游览不少于2小时）,世界四大袖珍国家之一。全国有1000多家各种免税商店和购物中心。购物天堂，免税折扣高达25%。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西班牙小镇-(大巴约240公里)-萨拉戈萨
                <w:br/>
              </w:t>
            </w:r>
          </w:p>
          <w:p>
            <w:pPr>
              <w:pStyle w:val="indent"/>
            </w:pPr>
            <w:r>
              <w:rPr>
                <w:rFonts w:ascii="微软雅黑" w:hAnsi="微软雅黑" w:eastAsia="微软雅黑" w:cs="微软雅黑"/>
                <w:color w:val="000000"/>
                <w:sz w:val="20"/>
                <w:szCs w:val="20"/>
              </w:rPr>
              <w:t xml:space="preserve">
                ●【萨拉戈萨】（游览不少于1小时30分钟）,是由奥古斯都大帝建立的罗马城市演变而来，仍保留许多古罗马时期的城墙遗址，不同时代的教堂、桥梁、钟楼、宫殿等等。
                <w:br/>
                ●【萨拉戈萨政府喷泉大广场】,政府喷泉大广场，因广场上的皮拉尔圣母圣殿主教堂而得名。在广场两端，一端有一座西班牙著名的浪漫注意大画家弗朗西斯哥·戈雅的铜像，另一端有一座凯撒大帝铜像。
                <w:br/>
                交通：大巴
                <w:br/>
                到达城市：萨拉戈萨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参考航班：HU750 马德里/深圳 1055/0650+1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住宿：全程欧洲四星级或同等级酒店，升级一晚五星：以两人一房为标准、酒店欧陆式早餐
                <w:br/>
                2.	用餐：行程注明所含的10个早餐 9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（4-5星3500元人民币/人/全程）注：酒店单房差仅指普通单人间（如团友要求大床单间或单独一人住标双，单房差另议）；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BOUTIQUE  DOS RELOGIOS PLU</w:t>
            </w:r>
          </w:p>
        </w:tc>
        <w:tc>
          <w:tcPr/>
          <w:p>
            <w:pPr>
              <w:pStyle w:val="indent"/>
            </w:pPr>
            <w:r>
              <w:rPr>
                <w:rFonts w:ascii="微软雅黑" w:hAnsi="微软雅黑" w:eastAsia="微软雅黑" w:cs="微软雅黑"/>
                <w:color w:val="000000"/>
                <w:sz w:val="20"/>
                <w:szCs w:val="20"/>
              </w:rPr>
              <w:t xml:space="preserve">世界名表专门店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El CORTE INGLES 英格列斯百货</w:t>
            </w:r>
          </w:p>
        </w:tc>
        <w:tc>
          <w:tcPr/>
          <w:p>
            <w:pPr>
              <w:pStyle w:val="indent"/>
            </w:pPr>
            <w:r>
              <w:rPr>
                <w:rFonts w:ascii="微软雅黑" w:hAnsi="微软雅黑" w:eastAsia="微软雅黑" w:cs="微软雅黑"/>
                <w:color w:val="000000"/>
                <w:sz w:val="20"/>
                <w:szCs w:val="20"/>
              </w:rPr>
              <w:t xml:space="preserve">百货公司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直布罗陀海峡</w:t>
            </w:r>
          </w:p>
        </w:tc>
        <w:tc>
          <w:tcPr/>
          <w:p>
            <w:pPr>
              <w:pStyle w:val="indent"/>
            </w:pPr>
            <w:r>
              <w:rPr>
                <w:rFonts w:ascii="微软雅黑" w:hAnsi="微软雅黑" w:eastAsia="微软雅黑" w:cs="微软雅黑"/>
                <w:color w:val="000000"/>
                <w:sz w:val="20"/>
                <w:szCs w:val="20"/>
              </w:rPr>
              <w:t xml:space="preserve">
                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1704年起被英国占领为殖民地。1869年苏伊士运河通航后，战略地位加强。是重要的要塞和海空军基地，自最南端的欧罗巴角灯台，天气晴好时能望见对岸的非洲大陆。
                <w:br/>
                <w:br/>
                包含预定费、司机服务费、导游服务费、车费、出入境费（仅限中国护照）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佩尼斯科拉</w:t>
            </w:r>
          </w:p>
        </w:tc>
        <w:tc>
          <w:tcPr/>
          <w:p>
            <w:pPr>
              <w:pStyle w:val="indent"/>
            </w:pPr>
            <w:r>
              <w:rPr>
                <w:rFonts w:ascii="微软雅黑" w:hAnsi="微软雅黑" w:eastAsia="微软雅黑" w:cs="微软雅黑"/>
                <w:color w:val="000000"/>
                <w:sz w:val="20"/>
                <w:szCs w:val="20"/>
              </w:rPr>
              <w:t xml:space="preserve">
                西班牙海边小镇、《权利的游戏》取景地，参观佩尼斯科拉城堡。白色建筑镶嵌在满目碧蓝的海岸边，恍惚间让人以为身处希腊的爱琴海。小镇将地中海元素与中世纪风格完美融合，既有建在海边的灰色岩石堡垒，又有成片的橄榄树和杏树林，在蓝天白云的映衬下，无比明媚。这里是《权力的游戏》中奴隶湾城邦-弥林的取景地，西班牙最美丽的地方之一。
                <w:br/>
                <w:br/>
                包含预定费、门票、车费、停车费、司导服务费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罗卡角</w:t>
            </w:r>
          </w:p>
        </w:tc>
        <w:tc>
          <w:tcPr/>
          <w:p>
            <w:pPr>
              <w:pStyle w:val="indent"/>
            </w:pPr>
            <w:r>
              <w:rPr>
                <w:rFonts w:ascii="微软雅黑" w:hAnsi="微软雅黑" w:eastAsia="微软雅黑" w:cs="微软雅黑"/>
                <w:color w:val="000000"/>
                <w:sz w:val="20"/>
                <w:szCs w:val="20"/>
              </w:rPr>
              <w:t xml:space="preserve">
                罗卡角是整个欧亚大陆的最西点。人们在罗卡角的山崖上建了一座灯塔和一个面向大洋的十字架。碑上以葡萄牙语写有著名的一句话：“陆止于此、海始于斯”（Onde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包含预定费、车费、停车费、司导服务费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塞哥维亚古城</w:t>
            </w:r>
          </w:p>
        </w:tc>
        <w:tc>
          <w:tcPr/>
          <w:p>
            <w:pPr>
              <w:pStyle w:val="indent"/>
            </w:pPr>
            <w:r>
              <w:rPr>
                <w:rFonts w:ascii="微软雅黑" w:hAnsi="微软雅黑" w:eastAsia="微软雅黑" w:cs="微软雅黑"/>
                <w:color w:val="000000"/>
                <w:sz w:val="20"/>
                <w:szCs w:val="20"/>
              </w:rPr>
              <w:t xml:space="preserve">
                塞哥维亚是西班牙著名的中世纪古城，参观塞戈维亚城堡，被公认为西班牙最美城堡，它也是迪士尼童话睡美人的原型城堡，在西班牙历史进程中拥有着不可或缺的地位。外观美丽的塞戈维亚大教堂
                <w:br/>
                <w:br/>
                包含预定费、车费、停车费、官导服务费、司机服务费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奎尔公园</w:t>
            </w:r>
          </w:p>
        </w:tc>
        <w:tc>
          <w:tcPr/>
          <w:p>
            <w:pPr>
              <w:pStyle w:val="indent"/>
            </w:pPr>
            <w:r>
              <w:rPr>
                <w:rFonts w:ascii="微软雅黑" w:hAnsi="微软雅黑" w:eastAsia="微软雅黑" w:cs="微软雅黑"/>
                <w:color w:val="000000"/>
                <w:sz w:val="20"/>
                <w:szCs w:val="20"/>
              </w:rPr>
              <w:t xml:space="preserve">
                奎尔公园始建于1900年，本来是富商奎尔在巴城西北荒野处筹划的高级住宅区，如今是以眩目的碎马赛克拼贴及入口的糖果屋闻名的公园，高迪在这里工作和生活了整整20年，是奎尔公园的设计师，他的自然主义理念在这里逐步成熟并得到了充分展现。
                <w:br/>
                <w:br/>
                包含预定费、车费、门票、专职讲解费、服务费。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圣家族教堂</w:t>
            </w:r>
          </w:p>
        </w:tc>
        <w:tc>
          <w:tcPr/>
          <w:p>
            <w:pPr>
              <w:pStyle w:val="indent"/>
            </w:pPr>
            <w:r>
              <w:rPr>
                <w:rFonts w:ascii="微软雅黑" w:hAnsi="微软雅黑" w:eastAsia="微软雅黑" w:cs="微软雅黑"/>
                <w:color w:val="000000"/>
                <w:sz w:val="20"/>
                <w:szCs w:val="20"/>
              </w:rPr>
              <w:t xml:space="preserve">
                圣家族大教堂是西班牙建筑大师安东尼奥·高迪的毕生代表作。始建于1882年3月19日，至今已经代代相传的建造了一百多年，官方预计2026年竣工。尽管该教堂还未竣工，但已被联合国教科文组织选为世界遗产。
                <w:br/>
                <w:br/>
                包含预定费、门票、专职讲解费、车费、服务费。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阿尔罕布拉宫花园</w:t>
            </w:r>
          </w:p>
        </w:tc>
        <w:tc>
          <w:tcPr/>
          <w:p>
            <w:pPr>
              <w:pStyle w:val="indent"/>
            </w:pPr>
            <w:r>
              <w:rPr>
                <w:rFonts w:ascii="微软雅黑" w:hAnsi="微软雅黑" w:eastAsia="微软雅黑" w:cs="微软雅黑"/>
                <w:color w:val="000000"/>
                <w:sz w:val="20"/>
                <w:szCs w:val="20"/>
              </w:rPr>
              <w:t xml:space="preserve">
                阿尔罕布拉宫是中世纪摩尔人在西班牙建立的格拉纳达王国的王宫。是摩尔人在西班牙留下的建筑精华，那独具伊斯兰风格的装饰建筑让每个到过这里的人无不惊叹，也是许多影视剧热捧的拍摄地， 比如大家熟知的美剧《权力的游戏》
                <w:br/>
                <w:br/>
                包含预定费、门票、专职讲解费、停车费、司机服务费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托莱多古城</w:t>
            </w:r>
          </w:p>
        </w:tc>
        <w:tc>
          <w:tcPr/>
          <w:p>
            <w:pPr>
              <w:pStyle w:val="indent"/>
            </w:pPr>
            <w:r>
              <w:rPr>
                <w:rFonts w:ascii="微软雅黑" w:hAnsi="微软雅黑" w:eastAsia="微软雅黑" w:cs="微软雅黑"/>
                <w:color w:val="000000"/>
                <w:sz w:val="20"/>
                <w:szCs w:val="20"/>
              </w:rPr>
              <w:t xml:space="preserve">
                托莱多于1987年被联合国教科文组织宣布为人类遗产城市，其古建筑群保存完好，包括哥特式、穆迪哈尔式、巴洛克式和新古典式各类教堂、寺院、修道院、王宫、城墙、博物馆等古建筑70多处。主要景点有:比萨格拉门、太阳门、大教堂、圣多美教堂等。
                <w:br/>
                <w:br/>
                包含预定费、车费、停车费、官导服务费、司机服务费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2025-04-06T15:36:50+08:00</dcterms:created>
  <dcterms:modified xsi:type="dcterms:W3CDTF">2025-04-06T15:36:50+08:00</dcterms:modified>
</cp:coreProperties>
</file>

<file path=docProps/custom.xml><?xml version="1.0" encoding="utf-8"?>
<Properties xmlns="http://schemas.openxmlformats.org/officeDocument/2006/custom-properties" xmlns:vt="http://schemas.openxmlformats.org/officeDocument/2006/docPropsVTypes"/>
</file>