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知音湖北－空轨赏樱3日游行程单</w:t>
      </w:r>
    </w:p>
    <w:p>
      <w:pPr>
        <w:jc w:val="center"/>
        <w:spacing w:after="100"/>
      </w:pPr>
      <w:r>
        <w:rPr>
          <w:rFonts w:ascii="微软雅黑" w:hAnsi="微软雅黑" w:eastAsia="微软雅黑" w:cs="微软雅黑"/>
          <w:sz w:val="20"/>
          <w:szCs w:val="20"/>
        </w:rPr>
        <w:t xml:space="preserve">知音湖北－空轨赏樱3日游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hb1739524588oM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湖北省-武汉市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☆徜徉武汉大学樱花园，尽享樱花雨，治愈、明媚、浪漫；
                <w:br/>
                ☆黄鹤楼登高望远，第一视角俯瞰江城三镇,江山入画；
                <w:br/>
                ☆越王勾践剑、曾侯乙编钟、郧县化石、四爱梅瓶，齐聚省博；
                <w:br/>
                ☆踱步街头博物馆，逛着街，看着景，购着物，欣赏着百年的古建筑；
                <w:br/>
                ☆伯牙与子期相遇之地，琴声悠扬，穿越了千年的时光，依旧在耳边回响；
                <w:br/>
                ☆过早、宵夜，文创，逛园，追剧、祈福、灯光秀，市井百态，融入百姓烟火；
                <w:br/>
                ☆武汉大学，百年国立，于湖光山色间，独特的建筑，配上武大樱花，更是绝美；
                <w:br/>
                ☆列车倒挂，无人驾驶，科幻电影变现实；270°观景、人在空中游，景在窗边跑！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深圳北-武汉-武汉大学樱园-户部巷
                <w:br/>
              </w:t>
            </w:r>
          </w:p>
          <w:p>
            <w:pPr>
              <w:pStyle w:val="indent"/>
            </w:pPr>
            <w:r>
              <w:rPr>
                <w:rFonts w:ascii="微软雅黑" w:hAnsi="微软雅黑" w:eastAsia="微软雅黑" w:cs="微软雅黑"/>
                <w:color w:val="000000"/>
                <w:sz w:val="20"/>
                <w:szCs w:val="20"/>
              </w:rPr>
              <w:t xml:space="preserve">
                收拾行囊，放飞心情，美好的环游湖北之旅开始啦！深圳北站集合，乘高铁前往湖北的省会武汉（参考车次：G1186 0829-1330）
                <w:br/>
                湖北，简称“鄂”，因位洞庭湖以北而得名。自然资源富集，有千湖之省的美誉。山川秀美，景景不同，两江穿流，楚楚动人。历史底蕴深厚，荆楚文明，三国故地。其省会武汉，是全国少有的特大城市，两江交汇，是名符其实的“江城”，以江分隔为三大镇武昌、汉口、汉阳，分别为教育重镇、商业重镇、工业重镇。其交通便利，九省通瞿，承东启西； 城内湖泊星罗棋布，各知名景区散落其间 。特别是春天，万物复苏时节，2月梅花落，3月樱满城， 让我们一起倾城这美好时光。
                <w:br/>
                温馨提示 ：工作人员会提前一天17：00-21：00跟客人联系，请务必保持手机畅通，请注意接听电话，以免造成落地等待时间过久而引起不必要的麻烦。如超时未联请致电报名处
                <w:br/>
                ※浪漫赏樱－武汉大学樱园（约90分钟，樱花季赠送项目，特殊情况不送无费可退）1939年由侵华日军在武汉大学校园内种下第一批樱花树，到了20世纪末全部死亡殆尽。之前武汉大学的园林部门多次以第一批樱花树为“母本”，通过枝条嫁接的方式，大量繁殖出第二代、第三代樱花树。1973年，在中日恢复邦交后不久，有关部门将日本友人赠送给周恩来总理的一批山樱花（又名“福岛樱”、“青肤樱”等）转赠了20株给武汉大学，由学校栽植于珞珈山北麓的半山庐前。1982年，为纪念中日友好10周年，日本友协和日本西阵织株式会社又赠送武大100株垂枝樱苗。1992年，在纪念中日友好20周年之际，日本广岛中国株式会社内中国湖北朋友会砂田寿夫先生赠送樱花树苗200株。
                <w:br/>
                ※ 武汉小吃地标 －户步巷（约60分钟） 历史相当悠久，在明嘉靖年间的《湖广图经志》里有一幅地图，上面清楚地标注着这条狭窄的小巷，由此看来，这条小巷至少有400多年的历史了。此巷东临负责管理户籍钱粮、民事财政的藩署（直属京城的户部）而得名。 此巷古往今来，因地理原因（紧靠码头），舟车络绎，人气鼎沸。小巷人家勤劳巧作。汇江汉五粮、天下干鲜精烹细调，以鲜、香、快、热之汉味小吃惠及熙攘人群，名声鹊起，经久不衰。
                <w:br/>
                ※ 赠送地道武汉风味小吃-热干面。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首义纪念馆-黄鹤楼-百年街头博物馆-江汉关－两江夜游
                <w:br/>
              </w:t>
            </w:r>
          </w:p>
          <w:p>
            <w:pPr>
              <w:pStyle w:val="indent"/>
            </w:pPr>
            <w:r>
              <w:rPr>
                <w:rFonts w:ascii="微软雅黑" w:hAnsi="微软雅黑" w:eastAsia="微软雅黑" w:cs="微软雅黑"/>
                <w:color w:val="000000"/>
                <w:sz w:val="20"/>
                <w:szCs w:val="20"/>
              </w:rPr>
              <w:t xml:space="preserve">
                ※武昌革命首义之地 ：辛亥革命纪念馆（60分钟，周一闭馆）位地武昌蛇山南麓的阅马场北端，占地28亩，建筑面积6000多平方米，国家AAAA旅游景区。主体建筑为二层红色楼房，因此又称“红楼”。1911年10月10日，武昌起义成功后，革命党人进驻这里，成立军政府，发布了第一号布告，宣布废除清朝帝制，建立中华民国，结束了中国2000多年的封建统治。这里珍藏大量文物和文学、照片资料。
                <w:br/>
                ※江南三大名楼：黄鹤楼景区（120分钟）（不含编钟表演50元/人及电瓶车10元/人）触摸2000年前的瓦砾 感受武昌古城的魅力，作为武汉地标性建筑，处在山川灵气动荡吐纳的交点，巍峨耸立于武昌蛇山。享有“天下江山第一楼”的美誉，是"江南三大名楼"之首，享有“天下江山第一楼“、”天下绝景“之称。因“昔人已乘黄鹤去，此地空余黄鹤楼”诗句而名扬天下，李白、毛泽东等都为黄鹤楼留下诗词。黄鹤楼是古典与现代熔铸、诗化与美意构筑的精品。建于蛇山之上，登楼远眺，极目楚天舒，三镇风光尽收眼底景区内还有大量的石碑、石刻，都是历代名人的真迹，极具艺术价值。眺望【长江大桥】，观“一桥飞架南北，天堑变通途“的壮美景观。
                <w:br/>
                ※租界百年记忆+轻奢之地：江汉关/两江夜游（120分钟，具体灯光开放以政府实际运作为准）
                <w:br/>
                武汉汉江轮渡——“十里帆樯依市立，万家灯火彻夜明”，武汉因水而兴，码头文化是重要注脚。1900年，“利记”公司的一声汽笛响起，轮船从汉口驶向武昌老城汉阳门，掀开武汉的长江客运轮渡序幕。“轮渡过江，承载着几代武汉人的记忆长江大桥【远观】——武汉长江大桥是新中国成立后在“天堑”长江上修建的第一座大桥，也是古往今来，长江上的第一座大桥，是中国第一座复线铁路、公路两用桥。武汉长江大桥建成之后，成为连接我国南北的大动脉，对促进南北经济的发展起到了重要的作用。武汉长江大桥凝聚着设计者匠心独运的机智和建设者们的技艺。大桥历经了多年风雨仍然坚固如初，傲然静卧。它不仅是长江上一道亮丽的风景，而且也是一座历史丰碑，在江城人们的生活中留下了不可磨灭的印象。
                <w:br/>
                【武汉两江夜游】从武昌红巷码头出发，途经黄鹤楼、长江大桥、武昌造船厂、世贸锦绣长江、龟山电视塔、晴川阁、晴川桥、中国角(南岸嘴)、龙王庙、武汉关钟楼、106西安舰、303潜水艇、武汉客运港、汉口江滩、粤汉码头、武昌江滩、武昌红巷码头，有“工行牡丹”号、“东湖”号、“古琴台”号、“江城”号等不同船只，随机安排，每班航行1小时。
                <w:br/>
                ※晚精力旺盛者可行前往体验江城其他夜游项目，如吉庆街夜市或长江夜游等，请自行在官网查看实时行情，具体以实际为准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省博-东湖磨山樱花景区-空轨体验-武汉站-深圳北
                <w:br/>
              </w:t>
            </w:r>
          </w:p>
          <w:p>
            <w:pPr>
              <w:pStyle w:val="indent"/>
            </w:pPr>
            <w:r>
              <w:rPr>
                <w:rFonts w:ascii="微软雅黑" w:hAnsi="微软雅黑" w:eastAsia="微软雅黑" w:cs="微软雅黑"/>
                <w:color w:val="000000"/>
                <w:sz w:val="20"/>
                <w:szCs w:val="20"/>
              </w:rPr>
              <w:t xml:space="preserve">
                ※【东湖磨山樱园】（樱花花期一般3月至4月，视天气影响花期也将有所变化，将不再另行通知）：武汉东湖磨山樱花园与日本青森县的弘前樱花园、美国的华盛顿州樱花园并称为世界三大樱花之都。磨山樱花园以仿日本建筑的五重塔为中心，配以日本园林式的湖塘、小岛、溪流、虹桥、鸟居、斗门、甚至管理间和售票处也是设计精细的仿日建筑。樱花开放期间，该园将定时播放日本民间小曲，并提供众多日本风味小吃。整个景区体现出浓郁的东瀛风情。
                <w:br/>
                ※尽览楚国800年-湖北省博物馆（实名预约，周一闭馆,不含馆内专业讲解，不含编钟表演30元/人自选自理。 实名预约，无法约上则改湖北美术馆。） 湖北博物馆由综合陈列馆、楚文化馆、编钟馆等三座仿古建筑构成，布局体现了古楚国建筑的“一台一殿”、“多台成组”的高台建筑布局格式。四大镇馆之宝：出土于“曾侯乙墓”的曾侯乙编钟；冷兵器时代的精品之作越王勾践剑；距今100万年的郧县人头骨化石；元青花瓷中的极品：四爱图梅瓶。
                <w:br/>
                <w:br/>
                ※最新高科技网红－“空中列车”-【光谷空轨】（赠送项目，特殊情况不送无费可退）全称为“悬挂式单轨”，是一种中低运量、生态环保、绿色低碳的城市交通新制式。 列车倒挂，无人驾驶，“科幻电影变现实” ，“人在空中游，景在窗外动”，对旅行做一次新的定义。走进列车，根本是行驶的玻璃栈道（恐高也可以坐没有透明玻璃的车厢）。头顶采用大开度侧窗，并在车厢地板部分区域设置了透明式观景窗，全车拥有270°观景功能。 列车最高运行时速60km/h，最低约30km/h，整体丝滑，拐弯和进站时的速度慢下来。最重要的是噪音低，几乎就是在家听歌的效果了。尽情体验的科幻感，畅游“一站一景，九桥相连，一桥一风光”，不用等红绿灯，尽情欣赏沿线梯田、花海、绿道。
                <w:br/>
                结束后车送武汉站，乘高铁返程，结束愉快的空轨赏樱之旅。（参考车次：G1009 1728-2244）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1、交通：用车根据实际人数全程当地用5-55座空调车，最低保证10%空车率
                <w:br/>
                2、住宿：2晚双人标准间自助早，参考酒店附下，具体以实际安排为准
                <w:br/>
                至尊享版酒店（5钻自助早）：五月花，美仑国际中南路店，东方建国，希尔顿惠庭，开元曼居
                <w:br/>
                3、用餐：全程含餐共2早3正餐餐标50元/人：正餐十人一桌，九菜一汤，如果不用一律视作放弃，概不退费。不占床不含早餐。
                <w:br/>
                4、景点：行程所列景点首道门票（特殊备注除外）
                <w:br/>
                5、购物：本行程全程无旅游购物店或超市（某些景区内部可能有商店、特产店、士多店等等，不属本行程安排购物店范畴，敬请知须！）
                <w:br/>
                6、导游：持证导游
                <w:br/>
                7、自费：本行程不安排自费景点，行程当中景区内交通费、个人消费及表演、自行增加夜游项目和酒店内的酒水小吃等项目属个人自理。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1、景区内景交或二消（具体以景区实际为准）
                <w:br/>
                黄鹤楼：电瓶车10+编钟表演50；
                <w:br/>
                湖北省博：耳麦20-30，编钟表演60等二消
                <w:br/>
                2、由于不可抗拒原因而需要变更行程时产生的费用（包括但不限于自然灾害等不可抗力因素、航班延误或取消、车辆故障、交通意外等）
                <w:br/>
                3.其他行程未含景区景点门票（综合服务费包含门票、旅游车费、司机、导游服务费等项目）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1、请所有人带上身份证，没身份证的儿童带好户口本；
                <w:br/>
                2、当地用餐口味较辛辣，且普通团队餐厅菜式比较雷同，建议旅游者可自带些佐餐。
                <w:br/>
                3、如遇人力不可抗拒因素或政策性调整导致无法游览的景点（堵车、封路、塌方），经全车游客签字同意，可变更或者取消。如遇航道特殊原因不能过船闸或停靠港口变化无费可退。  部分景区及酒店为方便旅游者有自设的商场及购物场所，并非我社安排的旅游购物店，此类投诉我社无法受理，敬请谅解。 
                <w:br/>
                4、当地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1、1.2米以下儿童只含车导餐费；1.2-1.4米儿童或16岁以下学生建议同成人，不占床减房差，门票全程可退20元
                <w:br/>
                2、60-64岁凭有效证件，全程可退20元
                <w:br/>
                3、65岁以上凭有效证件，全程可退50元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2025-04-07T15:24:08+08:00</dcterms:created>
  <dcterms:modified xsi:type="dcterms:W3CDTF">2025-04-07T15:24:08+08:00</dcterms:modified>
</cp:coreProperties>
</file>

<file path=docProps/custom.xml><?xml version="1.0" encoding="utf-8"?>
<Properties xmlns="http://schemas.openxmlformats.org/officeDocument/2006/custom-properties" xmlns:vt="http://schemas.openxmlformats.org/officeDocument/2006/docPropsVTypes"/>
</file>