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川陕联游-汉中阆中剑门关翠云廊明月峡踏春赏花五日游行程单</w:t>
      </w:r>
    </w:p>
    <w:p>
      <w:pPr>
        <w:jc w:val="center"/>
        <w:spacing w:after="100"/>
      </w:pPr>
      <w:r>
        <w:rPr>
          <w:rFonts w:ascii="微软雅黑" w:hAnsi="微软雅黑" w:eastAsia="微软雅黑" w:cs="微软雅黑"/>
          <w:sz w:val="20"/>
          <w:szCs w:val="20"/>
        </w:rPr>
        <w:t xml:space="preserve">川陕联游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LT-sc17411036641I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阆中市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2晚五钻温泉酒店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D1：深圳—汉中 HU7739 18:35-21:30
                <w:br/>
              </w:t>
            </w:r>
          </w:p>
          <w:p>
            <w:pPr>
              <w:pStyle w:val="indent"/>
            </w:pPr>
            <w:r>
              <w:rPr>
                <w:rFonts w:ascii="微软雅黑" w:hAnsi="微软雅黑" w:eastAsia="微软雅黑" w:cs="微软雅黑"/>
                <w:color w:val="000000"/>
                <w:sz w:val="20"/>
                <w:szCs w:val="20"/>
              </w:rPr>
              <w:t xml:space="preserve">
                自行前往深圳宝安机场，乘航班前往陕西汉中城固机场，我社导游接机后乘车前往汉中市区，入住酒店休息。汉中因“汉水”流经此地而得名，自古就有“天汉”、“汉家发祥地”之美称，被誉为“全球汉人老家”。整个城市轻松惬意。让久经城市喧嚣的游客在这里可以彻底的放松下来。
                <w:br/>
                当日用餐：全天不含餐
                <w:br/>
                当日住宿：汉中网评四钻酒店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D2：汉中—勉县新街子镇（25KM45分钟）—诸葛古镇（20KM30分钟）—阆中（265KM4小时）
                <w:br/>
              </w:t>
            </w:r>
          </w:p>
          <w:p>
            <w:pPr>
              <w:pStyle w:val="indent"/>
            </w:pPr>
            <w:r>
              <w:rPr>
                <w:rFonts w:ascii="微软雅黑" w:hAnsi="微软雅黑" w:eastAsia="微软雅黑" w:cs="微软雅黑"/>
                <w:color w:val="000000"/>
                <w:sz w:val="20"/>
                <w:szCs w:val="20"/>
              </w:rPr>
              <w:t xml:space="preserve">
                酒店早餐后集后出发，乘车前往2025年汉中油菜花节的主会场所在地—勉县新街子镇，观【油菜花海】。这里峰峦迭起、百草丰茂。千株美人梅和万亩油菜花争相竞放，春风拂过，花瓣轻扬如雨，一场“花海盛宴”，让四面八方的游客相聚于此，沉醉于“春日画卷”中，金灿灿的油菜花与蓝天白云互相映衬，耀人眼目、冲击心灵，构成一幅美丽的画卷。打卡拍照后，前往诸葛古镇用午餐，午餐后游览【诸葛古镇】。古镇南依汉江、北邻武侯祠、东连 马超墓、西接阳平关，历史文化资源丰厚，是陕西省十大重点文化项目“两汉三国文化景区的开篇之作”。景区以诸葛亮的八卦阵为布局理念，以一条水街一条旱街为主要人行动线， 象征八卦的阴阳。以诸葛亮的生平为线索，通过七种建筑风格、二十余组雕塑景观、三大博物馆、一场大型实景演出，全景展现了诸葛亮忠贯云霄的一 生，将三国汉文化全新演绎（古镇含武侯祠+马超墓门票，其他小景点门票如需要参观，费用自理）。参观结束后，乘车前往阆中。到达阆中后品尝当地特色美食陈蹄花，晚餐后入住酒店休息。
                <w:br/>
                当日用餐：早/中/晚
                <w:br/>
                当日住宿：阆中网评4钻酒店
                <w:br/>
                交通：巴士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D3：游阆中古城—红军渡景区（21KM45分钟）—梨博园景区（11KM20分钟）—剑阁（113KM2小时）
                <w:br/>
              </w:t>
            </w:r>
          </w:p>
          <w:p>
            <w:pPr>
              <w:pStyle w:val="indent"/>
            </w:pPr>
            <w:r>
              <w:rPr>
                <w:rFonts w:ascii="微软雅黑" w:hAnsi="微软雅黑" w:eastAsia="微软雅黑" w:cs="微软雅黑"/>
                <w:color w:val="000000"/>
                <w:sz w:val="20"/>
                <w:szCs w:val="20"/>
              </w:rPr>
              <w:t xml:space="preserve">
                早餐后游览中国四大古城之一的【阆中古城】。阆中古城是国家5A级景区，中国四大古城之一，中国本源文化的发源地。古城的建筑风格体现了中国古代的居住风水观，棋盘式的古城格局，融南北风格于一体的建筑群，形成“半珠式”、“品”字型、“多”字型等风格迥异的建筑群体，是中国古代建城选址“天人合一”完备的典型范例。古城内以中天楼为核心，以十字大街为主干，层层展开，布若棋局。古城中大量的民居院落上千座，主要为明清建筑，歇山单檐式木质穿斗结构，鳞次栉比，青瓦粉墙，雕花门窗，具有极高的观赏价值。（含中天楼登楼费，其他小景点如需要游览，门票自理）。
                <w:br/>
                午餐后乘车前往【苍溪红军渡景区】，景区是为了纪念红军长征途中强渡嘉陵江的战斗而建立的4A级景区。景区内主要景点包括红军渡口、红四方面军长征出发地纪念馆、红军渡景区大门等，同时自然风光与人文历史都非常丰富，是全国百个红色旅游经典景区。之后到达【梨文化博览园景区】。园区总占地面积3000亩，是国家4A级旅游景区、全国百强农业科技示范场、共种植世界各地名优梨品42种，乡土果树品种21种。是国内规模最大、品种最丰富、科技含量最高、四川唯一的雪梨园。每到三月，这里便成为了一片花的海洋。梨花如雪，洁白无瑕，在春风的吹拂下轻轻摇曳，散发出淡淡的清香。走进梨博园，仿佛置身于一个童话世界，像是仿佛置身于一个梨花的海洋一样。当天参观结束后，乘车前往剑阁入住酒店，晚餐品尝当地特色剑阁豆腐宴，之后可在酒店内泡温泉，让身心得到彻底的放松（请自备泳衣）。
                <w:br/>
                当日用餐：早/中/晚，
                <w:br/>
                当日住宿：剑阁网评5钻酒店
                <w:br/>
                交通：巴士
                <w:br/>
                景点：阆中古城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剑阁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D4：酒店—游剑门关（10KM20分钟）—翠云廊（13KM25分钟）—酒店（25KM45分钟）
                <w:br/>
              </w:t>
            </w:r>
          </w:p>
          <w:p>
            <w:pPr>
              <w:pStyle w:val="indent"/>
            </w:pPr>
            <w:r>
              <w:rPr>
                <w:rFonts w:ascii="微软雅黑" w:hAnsi="微软雅黑" w:eastAsia="微软雅黑" w:cs="微软雅黑"/>
                <w:color w:val="000000"/>
                <w:sz w:val="20"/>
                <w:szCs w:val="20"/>
              </w:rPr>
              <w:t xml:space="preserve">
                酒店早餐后乘车前往游览国家5A级景区，以“剑门天下险”而闻名于世的【剑门关】（门票已含）。剑门关风景区是国家级风景名胜区，全国100个红色经典旅游景区之一、《中国国家地理》四川最美100个拍摄点之一。因唐代大诗人李白《蜀道难》中“剑阁峥嵘而崔嵬，一夫当关，万夫莫开”而闻名。它集蜀道文化、三国文化、战争文化、红色文化于一体。剑门关风景区主要景点有剑门关、剑阁道、七十二峰、金牛道、后关门、石笋峰、鸟道、玻璃景观平台等组成，是蜀道三国文化精品旅游线路的支撑中心。
                <w:br/>
                午餐品尝当地特色剑门柴火鸡后前往蜀道历史上最具有代表性的景点【翠云廊】（含大门票）。翠云廊又称“皇柏大道”，是由近万株苍翠的行道古柏组成的绿色长廊，是迄今为止最古老保存最完好的古代道路交通系统，被誉为“世界第一古道”，“陆上交通活化石”，堪与“罗马古道”媲美。当天游览结束后，返回酒店休息。
                <w:br/>
                当日用餐：早/中/晚
                <w:br/>
                当日住宿：剑阁网评5钻酒店
                <w:br/>
                交通：巴士
                <w:br/>
                景点：剑门关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剑阁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D5：剑阁—明月峡栈道（70KM1.5小时）—天汉楼（150KM2.5小时）—送机—深圳 HU7740 22:20-00:45
                <w:br/>
              </w:t>
            </w:r>
          </w:p>
          <w:p>
            <w:pPr>
              <w:pStyle w:val="indent"/>
            </w:pPr>
            <w:r>
              <w:rPr>
                <w:rFonts w:ascii="微软雅黑" w:hAnsi="微软雅黑" w:eastAsia="微软雅黑" w:cs="微软雅黑"/>
                <w:color w:val="000000"/>
                <w:sz w:val="20"/>
                <w:szCs w:val="20"/>
              </w:rPr>
              <w:t xml:space="preserve">
                早餐后，前往游览【明月峡栈道】（含门票+去程观光车）。明月峡栈道开凿年代为战国至宋代，最早的距今已有2300多年历史，国内专家称其为“与长城、运河相媲美的三大古代杰出建筑”。李白《蜀道难》中的名篇《蜀道难》就是对这一险要地势的真实写照。古栈道遗址所在的明月峡，集嘉陵江水道、先秦栈道、宝成铁道、纤夫道、108国道、金牛驿道等古今六道于一峡，被誉为“中国道路交通博物馆”、中国道路交通的“活化石”。正是在这条先秦古栈道上，萧何整修栈道，诸葛亮六出祈山，唐明皇幸蜀等众多重大历史事件先后上演，给古栈道增添了浓厚的历史文化积淀。当天午餐后乘车返回汉中，到达汉中后，前往网红地【天汉楼】打卡拍照，留下美丽的回忆，当晚晚餐自理，自行品尝当地特色美食。之后集合，前往汉中机场，乘航班返回深圳，结束愉快行程。
                <w:br/>
                当日用餐：早/中
                <w:br/>
                当日住宿：温暖的家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1、住宿：全程指定酒店标准间或大床房，全程无法提供加床服务。敬请谅解。（具体酒店以出团通知书告知为准）
                <w:br/>
                2、餐食：占床者：全程4早餐7正餐。早餐为酒店含餐，正餐餐标40元/人。不占床者早餐敬请自理
                <w:br/>
                3、用车：全程17-49座旅游车。根据团队人数安排用车，保证一人一正座。
                <w:br/>
                4、门票：诸葛古镇（武侯祠+马超墓）门票、阆中古城中天楼门票、剑门关景区门票、剑门关景区一号索道上行票，二号索道往返票，玻璃栈道门票（含鞋套）、剑门关绝壁廊-仙女廊单程电瓶车、翠云廊门票、明月峡栈道门票+单程观光车、天汉楼门票。
                <w:br/>
                5、导游：全程国家级持证导游全程服务。
                <w:br/>
                6、保险：每人最高10万元保额旅游意外险（赠送）
                <w:br/>
                7、机票：深圳汉中往返含税机票经济舱。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1、所有个人消费项目。
                <w:br/>
                2、儿童费用仅含车费、导服，正餐费用。不含早餐，门票及景交。
                <w:br/>
                2、不含阆中古城内小景点门票。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旅行社不接受未满十八周岁、不具备完全民事行为能力的未成年人单独参团。未成年人必须有成年人陪伴方可参团，一起报名参团的成人即为其参团过程中的监护人，有责任和义务做好未成年人的安全防范工作。
                <w:br/>
                2、如遇到人力不可抗拒的因素，旅行社可根据实际情况对行程进行调整。在旅游行程中，当发生不可抗力（如：地震、滑坡、泥石流、大风雪雨、冰雹、大雾或政府方面的交通管制等）危及甲方人身、财产安全、或者非乙方责任造成的意外情况，乙方不得不调整或者变更旅游合同约定的行程安排时，应当在事前向甲方如造成景区、景点减少的，本社负责退还旅行社与游客的协议门票价格。
                <w:br/>
                3、请注意行程中的每一条温馨提示，请注意各景区张贴的游览须知。行程中停车加水、上厕所、用餐后、上车前均为自由活动时间，自由活动时间请自行负责自身人生安全及财产安全。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4、游客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75岁以上老人，不宜报名参加旅行社团。
                <w:br/>
                5、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如因游客提供不实身份资料造成不能成行或行程受阻，不承担违约赔偿责任并有权收取已发生费用我社概不受理游客因此而产生的后续争议。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7、景区及景区内会有很多土特产及朝佛纪念品出售，凡在景区内的类似购物店形式的卖场均不属于我社推荐的合作购物店，请游客谨慎选购，我社均不负责游客在该类似购物店内购买物品质量的优劣 感谢您的支持！
                <w:br/>
                8、高海拨地区（2000米以上）不建议七十周岁以上的老年人前往，其他游客如身体有心脑血管疾病者也请谨慎前往。如在景区内骑马时，请务必注意安全！
                <w:br/>
                9、出行时请带好身份证、学生证、老年证、军官证等各种优惠证件。如产生优惠，按旅行社协议价退还优惠门票。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旅行社不接受未满十八周岁、不具备完全民事行为能力的未成年人单独参团。未成年人必须有成年人陪伴方可参团，一起报名参团的成人即为其参团过程中的监护人，有责任和义务做好未成年人的安全防范工作。
                <w:br/>
                2、如遇到人力不可抗拒的因素，旅行社可根据实际情况对行程进行调整。在旅游行程中，当发生不可抗力（如：地震、滑坡、泥石流、大风雪雨、冰雹、大雾或政府方面的交通管制等）危及甲方人身、财产安全、或者非乙方责任造成的意外情况，乙方不得不调整或者变更旅游合同约定的行程安排时，应当在事前向甲方如造成景区、景点减少的，本社负责退还旅行社与游客的协议门票价格。
                <w:br/>
                3、请注意行程中的每一条温馨提示，请注意各景区张贴的游览须知。行程中停车加水、上厕所、用餐后、上车前均为自由活动时间，自由活动时间请自行负责自身人生安全及财产安全。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4、游客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75岁以上老人，不宜报名参加旅行社团。
                <w:br/>
                5、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如因游客提供不实身份资料造成不能成行或行程受阻，不承担违约赔偿责任并有权收取已发生费用我社概不受理游客因此而产生的后续争议。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7、景区及景区内会有很多土特产及朝佛纪念品出售，凡在景区内的类似购物店形式的卖场均不属于我社推荐的合作购物店，请游客谨慎选购，我社均不负责游客在该类似购物店内购买物品质量的优劣 感谢您的支持！
                <w:br/>
                8、高海拨地区（2000米以上）不建议七十周岁以上的老年人前往，其他游客如身体有心脑血管疾病者也请谨慎前往。如在景区内骑马时，请务必注意安全！
                <w:br/>
                9、出行时请带好身份证、学生证、老年证、军官证等各种优惠证件。如产生优惠，按旅行社协议价退还优惠门票。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2025-05-29T07:13:03+08:00</dcterms:created>
  <dcterms:modified xsi:type="dcterms:W3CDTF">2025-05-29T07:13:03+08:00</dcterms:modified>
</cp:coreProperties>
</file>

<file path=docProps/custom.xml><?xml version="1.0" encoding="utf-8"?>
<Properties xmlns="http://schemas.openxmlformats.org/officeDocument/2006/custom-properties" xmlns:vt="http://schemas.openxmlformats.org/officeDocument/2006/docPropsVTypes"/>
</file>