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深圳起止（东阪）【金牌和风】日本本州双古都芝樱絮语六日游行程单</w:t>
      </w:r>
    </w:p>
    <w:p>
      <w:pPr>
        <w:jc w:val="center"/>
        <w:spacing w:after="100"/>
      </w:pPr>
      <w:r>
        <w:rPr>
          <w:rFonts w:ascii="微软雅黑" w:hAnsi="微软雅黑" w:eastAsia="微软雅黑" w:cs="微软雅黑"/>
          <w:sz w:val="20"/>
          <w:szCs w:val="20"/>
        </w:rPr>
        <w:t xml:space="preserve">漫游京都、奈良神鹿公园、日式茶道体验、富士芝樱恋 、网红打卡天梯小镇、魅力东京经典之旅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17413413700z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深圳-香港飞东京（参考航班：HX630  HKGNRT 1510/2055或CX500  HKGNRT 1510/2030）
                <w:br/>
              </w:t>
            </w:r>
          </w:p>
          <w:p>
            <w:pPr>
              <w:pStyle w:val="indent"/>
            </w:pPr>
            <w:r>
              <w:rPr>
                <w:rFonts w:ascii="微软雅黑" w:hAnsi="微软雅黑" w:eastAsia="微软雅黑" w:cs="微软雅黑"/>
                <w:color w:val="000000"/>
                <w:sz w:val="20"/>
                <w:szCs w:val="20"/>
              </w:rPr>
              <w:t xml:space="preserve">
                于指定时间在深圳指定口岸集合，由专业领队办理登机手续，带领客人前往香港国际机场侯机楼，搭乘国际航班飞往日本东京成田机场，安抵后办理入境手续，导游接机后入住酒店休息。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成田日航酒店、東横INN成田空港、成田爱迪星酒店、ART成田酒店或同级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浅草雷门观音寺&amp;仲见世商店街（停约45分钟）～东京大学（停约45分钟）～秋叶原动漫电器街（停约60分钟）～银座（停约60分钟）～温泉酒店
                <w:br/>
              </w:t>
            </w:r>
          </w:p>
          <w:p>
            <w:pPr>
              <w:pStyle w:val="indent"/>
            </w:pPr>
            <w:r>
              <w:rPr>
                <w:rFonts w:ascii="微软雅黑" w:hAnsi="微软雅黑" w:eastAsia="微软雅黑" w:cs="微软雅黑"/>
                <w:color w:val="000000"/>
                <w:sz w:val="20"/>
                <w:szCs w:val="20"/>
              </w:rPr>
              <w:t xml:space="preserve">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秋叶原动漫电器街】秋叶原是日本东京著名的电器商店街和动漫文化聚集地，被誉为全世界最大的电子产品和动漫购物区之一。秋叶原是电子产品爱好者的天堂，拥有众多电器商店，从大型百货公司到小型专营店，提供各类电子设备、家电、电脑配件等。你可以找到最新的科技产品、游戏机、相机、音响以及各种二手商品，并享受到竞争力的价格和广泛的选择。秋叶原也是日本动漫文化的重要中心之一，这里有许多动漫专营店、漫画书店和角色扮演用品商店，供应着各种各样的动漫商品、漫画、周边产品和服装。你还可以在这里找到许多主题咖啡馆、游戏厅和动漫展览，深度体验日本动漫文化的魅力。秋叶原著名的特色之一就是Maid Cafe（女仆咖啡馆）。这些咖啡馆以女仆装扮的服务员为特色，提供独特的服务和互动体验，让客人感受到与动漫世界融为一体的愉快氛围。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你可以度过一个动感而充满活力的夜晚。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午餐：银座八芳烤肉放题     晚餐：温泉特色料理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绿水亭温泉酒店、富士山度假温泉酒店、万来伊豆长冈温泉国际旅馆、京水庄温泉酒店或同级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其林三星推荐～世界文化遗产·富士山风景区～富士山五合目或资料馆（视天气情况而定、停约45分钟）～INS网红打卡地—天梯小镇·日川时计店（停约45分钟）～富士山芝樱园或河口湖大石公园（停约45分钟）～忍野八海(停约45分钟）
                <w:br/>
              </w:t>
            </w:r>
          </w:p>
          <w:p>
            <w:pPr>
              <w:pStyle w:val="indent"/>
            </w:pPr>
            <w:r>
              <w:rPr>
                <w:rFonts w:ascii="微软雅黑" w:hAnsi="微软雅黑" w:eastAsia="微软雅黑" w:cs="微软雅黑"/>
                <w:color w:val="000000"/>
                <w:sz w:val="20"/>
                <w:szCs w:val="20"/>
              </w:rPr>
              <w:t xml:space="preserve">
                ★【富士山五合目】（视天气情况而定）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天梯小镇】ins上非常火的新晋网红打卡地，这是一条纯日式风格的街道，路的尽头就是富士山。随手一拍无敌出片，非常日新，这绝对是一个能轰炸你朋友圈的富士山小众旅游拍摄圣地。在日本特色街道和富士山放在同一个镜头下，简直很哇塞很日系啦！
                <w:br/>
                ★【富士山芝樱园】首都圈内最大 50 万株芝樱群，※依开花状态营业期间、时间如有变更敬请见谅。在 24000 平方公尺的栽植面积裡，大约 50 万株的粉红色芝樱，将广大的粉红色美景，深刻地映入您的眼帘裡！在这边，粉红春色、新绿的苍林与以蓝天为背景的富士山，成为强烈却又极为协调的对比，美得让您忘了时间的流逝。搭配远古的传说，深色浅的粉红色使您沐浴春风，融化在这一大片春色之中！
                <w:br/>
                注：如遇气候因素而影响花期将景点改为【河口湖大石公园】参观。
                <w:br/>
                或★【河口湖大石公园】大石公园位于河口湖北岸的大石地区，可远眺富士山美景，是一座面向河口湖畔的公园。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午餐：富士乡土料理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东横INN名古屋、岐阜koyo、福朋喜来登酒店、名古屋常滑春天阳光酒店或同级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真珠文化馆（停约60分钟）～京都：世界文化遗产·金阁寺 (含门票，停约60分钟)～衹园花见小路（停约45分钟）～茶道体验（停约60分钟）～奈良·神鹿公园（停约30分钟）～春日大社外苑-紫藤花（停约30分钟）
                <w:br/>
              </w:t>
            </w:r>
          </w:p>
          <w:p>
            <w:pPr>
              <w:pStyle w:val="indent"/>
            </w:pPr>
            <w:r>
              <w:rPr>
                <w:rFonts w:ascii="微软雅黑" w:hAnsi="微软雅黑" w:eastAsia="微软雅黑" w:cs="微软雅黑"/>
                <w:color w:val="000000"/>
                <w:sz w:val="20"/>
                <w:szCs w:val="20"/>
              </w:rPr>
              <w:t xml:space="preserve">
                ★【真珠文化馆】致力推广日本文化，店内设有体验馆进行真珠养殖过程之讲述以及抽奖游戏。增添其开阔视野、增长见闻的旅游乐趣等，故很多商务人士及批发商前来访问参观。
                <w:br/>
                ★【金阁寺】京都金阁寺，又名为鹿苑寺，是日本著名的文化遗产之一，吸引着众多游客前来观光。该寺以其宏伟壮丽的金色屋顶而闻名于世，被认为是日本最具代表性的建筑之一。金阁寺建于1397年，最初作为足利将军家的别墅。后来该别墅被转为禅宗寺庙，并于1950年成为日本国家重要文化财产。寺庙三层楼阁中的每一层都具有不同的建筑风格，从下到上依次为“湖山水月”、“幽玄美林”和“法界通灵”，展现出古典日本建筑的精华和优雅。金阁寺所在的庭园环境独特而美丽，前方是一片宽广的池塘，水面倒映着金阁和周围的景色。寺庙周围还有茂密的树木和精心修剪的花园，赏心悦目。四季变幻中，金阁寺展现出了不同的魅力，特别是秋季时，落叶染红，与金阁的金色形成了独特的景观。
                <w:br/>
                ★【祇园花见小路·艺伎街】是京都最具代表性的花街，讲到京都就会联想到衹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花见小路是体验京都古代文化精华的必游之处。
                <w:br/>
                ★【茶道体验】日本茶道的重要精神之一是“一期一会”，它表达的是世间的每场相遇都是独一无二的，不问前缘、不问后会，只在这当下短暂的时光里尽情地享受着每场遇见。就像在这精致小巧的茶道教室里，来自不同年龄不同背景甚至不同国家的人相会于此，不必多问其他，只需以笑相待，捧一杯微涩细腻的茶入口中，留一段甘香清甜的回忆在心中。倾听一缕古老的文化传承，目睹茶艺师傅的优雅动作，感悟一种独特的审美境界。
                <w:br/>
                ★【奈良.神鹿公园】占地5.25平方公里，东西长约四公里，南北宽两公里，范围甚大，堪称是世界上数一数二的大公园，公园内有很多名胜古迹巨树丛立，还有历史悠久的古花草、山林及岩石等，这些都让到日本旅游的游客赞叹不已，另外，这里当然有神鹿啦！共有1,200多只，都散布与山间、林下或寺庙的池畔，是奈良观光的象征。贵宾们可以近距离与神鹿接触拍照或者是购买鹿饼饲喂神鹿。公园内有著名寺庙【东大寺】是奈良时代佛教全盛时期的代表作，建于公元741年，由于位于平城京东方故取名的「东大寺」，是圣武天皇倾国家之力而建，工期达30年，据说光是大佛殿的屋顶，就有11万片的瓦，大佛殿内所供奉奈良大佛又称为卢舍那佛，高15公尺，法相庄严，是日本首屈一指的铜铸大佛，此外，大佛殿也是全世界现存最大的木造建筑，高47.5公尺，大佛殿中有根缺了个小洞的大柱，俗称─智慧之河；据说凡是能钻柱洞者可祈福事业，爱情如愿顺遂，贵宾们可自行买票进寺参拜。
                <w:br/>
                ★【春日大社外苑-紫藤花园】是日本全国各处的春日大社的总部，与伊势神宫、石清水八幡宫一起被称为日本的三大神社。春日山作为春日大社的神山，千年以来都被禁止砍伐，因而遍布着以槲树、米储类树木等为主体的常绿广叶林的原始森林。由于春日大社从公元9世纪起禁止采伐树木，原始林得以保护，并作为与春日大社不可分离的景观和春日大社一起被列入联合国科教文组织的《世界遗产名录》。春日大社既是为镇护平城京而建，也是贵族藤原氏祭祀祖神的神社。社徽使用紫藤主题的“下藤”图案，可见春日大社对紫藤的珍重。不仅如此，在春日大社万叶植物园（门票自理）的“藤园”中还种植有20种，约200棵紫藤。开花季节的藤园，各类藤花斗艳吐芳、香气四溢，令人赏心悦目，作为奈良的紫藤名胜受到大家的钟爱。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午餐：相扑火锅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大阪湾广场酒店、东横INN、新大阪太阳石酒店、新大阪萨拉萨酒店或同级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线路A：综合免税店（停约60分钟）～大阪城公园（不登城，停约45分钟）～心斋桥商店街+道顿堀美食街（停约120分钟） 线路B：综合免税店（停约60分钟）～自由活动（推荐大阪环球影城或大阪世博会（不含车、餐、导游、门票）
                <w:br/>
              </w:t>
            </w:r>
          </w:p>
          <w:p>
            <w:pPr>
              <w:pStyle w:val="indent"/>
            </w:pPr>
            <w:r>
              <w:rPr>
                <w:rFonts w:ascii="微软雅黑" w:hAnsi="微软雅黑" w:eastAsia="微软雅黑" w:cs="微软雅黑"/>
                <w:color w:val="000000"/>
                <w:sz w:val="20"/>
                <w:szCs w:val="20"/>
              </w:rPr>
              <w:t xml:space="preserve">
                线路A：综合免税店（停约60分钟）～大阪城公园（不登城，停约45分钟）～心斋桥商店街+道顿堀美食街（停约120分钟）
                <w:br/>
                线路B：综合免税店（停约60分钟）～自由活动（推荐大阪环球影城或大阪世博会（不含车、餐、导游、门票）
                <w:br/>
                ※备注:请于报名时确认走A/B线。
                <w:br/>
                线路A:
                <w:br/>
                ★【综合免税店】免税店设有化妆品、保健品、生活小杂货及点心食品等各种柜台供游客自由选购。
                <w:br/>
                ★【大阪城公园】（不登城）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着名，当年大阪城屡屡遭遇火灾，仅这一道全部用巨石砌成的樱花门屹立无恙，成为目前仅存的遗迹。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w:br/>
                线路B:
                <w:br/>
                ★【综合免税店】免税店设有化妆品、保健品、生活小杂货及点心食品等各种柜台供游客自由选购。
                <w:br/>
                ★【大阪世博会】日本2025年大阪世界博览会（Expo Osaka 2025），简称“大阪世博会”，于2025年4月13日至10月13日在日本的大阪市举行，博览会主题是“构建未来社会，想象明日生活”。举办地：日本大阪市人工岛“梦洲”参展规模：150+国家及国际组织参与，预计吸引2800万人次参观。「世博会场馆总体规划」环形象征：主展区以“大轮环”（Grand Ring）为核心，直径约600米，寓意“人类团结与循环型社会”。
                <w:br/>
                此次世博会有三大副主题：
                <w:br/>
                - 拯救生命（Saving Lives）：医疗健康、公共卫生创新；
                <w:br/>
                - 赋能生活（Empowering Lives）：AI、机器人、数字化转型；	
                <w:br/>
                - 联结生命（Connecting Lives）：全球合作、可持续发展。
                <w:br/>
                - 深层目标：通过跨领域协作（科技+人文+自然），探索后疫情时代人类社会的理想形态，构建“生命闪耀的未来社会”。
                <w:br/>
                世博会5大亮点：
                <w:br/>
                开放式会场：海天一色，象征与世界的紧密连接
                <w:br/>
                核心展馆：由行业大咖打造，探讨未来社会的多元可能性
                <w:br/>
                未来系万博：绿色能源+数字科技，感受未来生活
                <w:br/>
                大屋根：超大木造建筑，展现传统与现代的结合
                <w:br/>
                声光娱乐：水上舞台、光雕投影、音乐表演，视觉与听觉的双重盛宴！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泉佐野中心酒店、关西海滨酒店、关西机场华盛顿酒店、贝嘉露斯海景酒店或同级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大阪飞香港（参考航班：HX615  KIXHKG  1525/1840或CX597  KIXHKG  0910/1215）～深圳口岸
                <w:br/>
              </w:t>
            </w:r>
          </w:p>
          <w:p>
            <w:pPr>
              <w:pStyle w:val="indent"/>
            </w:pPr>
            <w:r>
              <w:rPr>
                <w:rFonts w:ascii="微软雅黑" w:hAnsi="微软雅黑" w:eastAsia="微软雅黑" w:cs="微软雅黑"/>
                <w:color w:val="000000"/>
                <w:sz w:val="20"/>
                <w:szCs w:val="20"/>
              </w:rPr>
              <w:t xml:space="preserve">
                酒店早餐后，乘巴士前往关西机场，办理登机手续搭乘国际航班飞返香港，结束愉快的日本之旅！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1.交通：香港国际往返经济舱机票、燃油附加费；深圳口岸往返香港机场交通费； 
                <w:br/>
                2.当地旅游观光巴士（头尾的两天所使用的车为酒店巴士接送机，其余四天为旅游巴士）根据人数安排车型，执行一人一座的规定，未成年小童及婴儿均需占有车位；
                <w:br/>
                3.住宿：行程内当地4星优质酒店标准双人间（国内网评3钻），特别升级1晚当地5星酒店，1晚温泉酒店（温泉酒店不评星）；
                <w:br/>
                4.用餐：早餐为酒店内早餐（5个），午餐（3个）为1500日元/人/餐，特别升级（1个）价值3000日元银座烤肉放题，晚餐（1个）温泉内晚餐，餐费如客人未吃视为客人自行放弃恕不退还；
                <w:br/>
                5.景点：行程中所列景点首道大门票（景区内观光车，缆车，园中园门票不含，游客自理）；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1.日本旅游签证费+导服费550元/人（自备签证-200元/人）；
                <w:br/>
                2.自费项目及私人所产生的个人费用等；
                <w:br/>
                3.因不可抗拒因素所致的额外费用（如：罢工，台风，交通延误或变更等一切不可抗拒因素所引致的额外费用）；
                <w:br/>
                4.航空公司临时通知的燃油税涨幅，航空公司收取的行李超重费；
                <w:br/>
                5.全程单人间房差2000元/人；
                <w:br/>
                6.旅游意外险（请建议客人自行购买）；
                <w:br/>
                7.始发地往返口岸/机场的交通费用；
                <w:br/>
                8.转机及侯机的用餐自理；
                <w:br/>
                9.持有外籍护照需加收1000元地接附加费用，港澳台护照需加收500元地接附加费用。
                <w:br/>
                10.本线路价格仅适用于中国大陆护照，持非中国大陆护照者价格另议。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真珠文化馆</w:t>
            </w:r>
          </w:p>
        </w:tc>
        <w:tc>
          <w:tcPr/>
          <w:p>
            <w:pPr>
              <w:pStyle w:val="indent"/>
            </w:pPr>
            <w:r>
              <w:rPr>
                <w:rFonts w:ascii="微软雅黑" w:hAnsi="微软雅黑" w:eastAsia="微软雅黑" w:cs="微软雅黑"/>
                <w:color w:val="000000"/>
                <w:sz w:val="20"/>
                <w:szCs w:val="20"/>
              </w:rPr>
              <w:t xml:space="preserve">珠宝 ，玉器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2.如不足16人时出团，我社将安排优秀领队兼地接导游。（※团队人数我司会以旅游车辆的坐位数合理分配，散拼团不得对团队人数提出异议。※不足9人时出团将会安排小车，不派领队）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地接服务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综合免税店	健康食品，化妆品，生活用品，日本小百货	60分钟
                <w:br/>
                真珠文化馆	珠宝 ，玉器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2025-04-06T16:18:48+08:00</dcterms:created>
  <dcterms:modified xsi:type="dcterms:W3CDTF">2025-04-06T16:18:48+08:00</dcterms:modified>
</cp:coreProperties>
</file>

<file path=docProps/custom.xml><?xml version="1.0" encoding="utf-8"?>
<Properties xmlns="http://schemas.openxmlformats.org/officeDocument/2006/custom-properties" xmlns:vt="http://schemas.openxmlformats.org/officeDocument/2006/docPropsVTypes"/>
</file>