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EW3【全景畅游】美国东西海岸13天（香港）行程单</w:t></w:r></w:p><w:p><w:pPr><w:jc w:val="center"/><w:spacing w:after="100"/></w:pPr><w:r><w:rPr><w:rFonts w:ascii="微软雅黑" w:hAnsi="微软雅黑" w:eastAsia="微软雅黑" w:cs="微软雅黑"/><w:sz w:val="20"/><w:szCs w:val="20"/></w:rPr><w:t xml:space="preserve">经典8城纵览+3国家公园地质之旅+“双”公路时代巡礼+ 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mg1741675409uv</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13</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去程：CX844 HKGJFK 0320 0545<w:br/>回程：CX851 SFOHKG 0115 0650+1</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优质航司丨精选五星航空航班，香港直飞，舒适便捷！<w:br/>金牌领队丨严选10年以上北美资深专业领队，全程为您服务！<w:br/>【经典8城】<w:br/>都市人文丨旧金山、纽约、费城、华盛顿、布法罗、洛杉矶、拉斯维加斯、圣地亚哥<w:br/>【3大国家公园地质之旅】<w:br/>布莱斯峡谷国家公园丨岁月侵蚀而成的巨大自然露天剧场<w:br/>锡安国家公园丨户外爱好者的天堂，全世界最适合徒步的地点之一<w:br/>科罗拉多大峡谷国家公园丨壮美的地质教科书，数百万年的风采绝世与寂寞无限<w:br/>【摄影天堂（可选）】<w:br/>羚羊彩穴丨世界七大地质摄影奇观，每一缕不同的阳光，在此处幻化出不同的色彩<w:br/>马蹄湾丨千百年洪流的侵蚀下岩石起伏犹如多彩地质画卷，亦是绝佳的摄影目的地<w:br/>【时代巡礼】<w:br/>66号公路时代巡礼丨亲访66号公路小镇赛里格曼，重回淘金时期美利坚<w:br/>1号公路海岸风光丨领略加州西海岸上的最美海岸线“17 英里”<w:br/>【该玩都玩】<w:br/>纽约中央公园丨曼哈顿上的翡翠，纽约的后花园，电影与美剧中的城市绿洲<w:br/>鲍威尔湖&amp;葛兰峡谷大坝丨红色砂岩、石拱、峡谷围绕中的万面碧波<w:br/>【地道美食】<w:br/>IN-N-OUT美式汉堡丨美国本土高分特色汉堡，超大超满足<w:br/>Denny’s美式牛排丨原汁原味美式牛排，玩在美国，食在美国</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深圳集合<w:br/></w:t></w:r></w:p><w:p><w:pPr><w:pStyle w:val="indent"/></w:pPr><w:r><w:rPr><w:rFonts w:ascii="微软雅黑" w:hAnsi="微软雅黑" w:eastAsia="微软雅黑" w:cs="微软雅黑"/><w:color w:val="000000"/><w:sz w:val="20"/><w:szCs w:val="20"/></w:rPr><w:t xml:space="preserve">自行前往深圳集合，抵达后办理中转酒店入住手续，稍作休息。<w:br/>无需提前深圳集合的游客，也可次日按约定时间前往集合点集合。<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口岸住宿</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深圳-香港-纽约<w:br/></w:t></w:r></w:p><w:p><w:pPr><w:pStyle w:val="indent"/></w:pPr><w:r><w:rPr><w:rFonts w:ascii="微软雅黑" w:hAnsi="微软雅黑" w:eastAsia="微软雅黑" w:cs="微软雅黑"/><w:color w:val="000000"/><w:sz w:val="20"/><w:szCs w:val="20"/></w:rPr><w:t xml:space="preserve">参考航班：CX844 HKGJFK 0320 0545<w:br/><w:br/>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布法罗-拉斯维加斯-国家公园山地小镇<w:br/></w:t></w:r></w:p><w:p><w:pPr><w:pStyle w:val="indent"/></w:pPr><w:r><w:rPr><w:rFonts w:ascii="微软雅黑" w:hAnsi="微软雅黑" w:eastAsia="微软雅黑" w:cs="微软雅黑"/><w:color w:val="000000"/><w:sz w:val="20"/><w:szCs w:val="20"/></w:rPr><w:t xml:space="preserve">参考航班：待告<w:br/><w:br/>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w:br/><w:br/>抵达后接机，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w:br/>备注：本日行程根据实际航班情况调整，若抵达拉斯维加斯航班时间过晚，则会调整至后续游览。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w:br/>之后展开美国“母亲之路”【66号公路】的巡礼：前往66号公路的心脏—【金曼镇】（不低于20分钟），<w:br/><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w:br/></w:t></w:r></w:p><w:p><w:pPr><w:pStyle w:val="indent"/></w:pPr><w:r><w:rPr><w:rFonts w:ascii="微软雅黑" w:hAnsi="微软雅黑" w:eastAsia="微软雅黑" w:cs="微软雅黑"/><w:color w:val="000000"/><w:sz w:val="20"/><w:szCs w:val="20"/></w:rPr><w:t xml:space="preserve">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w:br/><w:br/>自选活动推荐：墨西哥蒂瓦纳风情游<w:br/>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洛杉矶-圣塔芭芭拉-丹麦村-加州小镇<w:br/></w:t></w:r></w:p><w:p><w:pPr><w:pStyle w:val="indent"/></w:pPr><w:r><w:rPr><w:rFonts w:ascii="微软雅黑" w:hAnsi="微软雅黑" w:eastAsia="微软雅黑" w:cs="微软雅黑"/><w:color w:val="000000"/><w:sz w:val="20"/><w:szCs w:val="20"/></w:rPr><w:t xml:space="preserve">早餐后乘车前往具有欧洲地中海风情的小镇——【圣塔芭芭拉】（全程不低于60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w:br/><w:br/>随后前往【丹麦村】（全程不低于60分钟）：丹麦村的名字在丹麦文中的意思是“阳光满溢的田园”，有着典型北欧风光的纯朴，小镇内有图画般的丹麦式建筑、风车，售卖丹麦美食、葡萄酒及丹麦特色工艺品。<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加州小镇-17英里-旧金山<w:br/></w:t></w:r></w:p><w:p><w:pPr><w:pStyle w:val="indent"/></w:pPr><w:r><w:rPr><w:rFonts w:ascii="微软雅黑" w:hAnsi="微软雅黑" w:eastAsia="微软雅黑" w:cs="微软雅黑"/><w:color w:val="000000"/><w:sz w:val="20"/><w:szCs w:val="20"/></w:rPr><w:t xml:space="preserve">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w:br/><w:br/>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w:br/><w:br/>傍晚乘车前往旧金山国际机场，搭乘国际航班返回国内集散地，结束愉快的北美之旅。<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旧金山-香港<w:br/></w:t></w:r></w:p><w:p><w:pPr><w:pStyle w:val="indent"/></w:pPr><w:r><w:rPr><w:rFonts w:ascii="微软雅黑" w:hAnsi="微软雅黑" w:eastAsia="微软雅黑" w:cs="微软雅黑"/><w:color w:val="000000"/><w:sz w:val="20"/><w:szCs w:val="20"/></w:rPr><w:t xml:space="preserve">参考航班：CX851 SFOHKG 0115 0650+1<w:br/><w:br/>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抵达香港-深圳<w:br/></w:t></w:r></w:p><w:p><w:pPr><w:pStyle w:val="indent"/></w:pPr><w:r><w:rPr><w:rFonts w:ascii="微软雅黑" w:hAnsi="微软雅黑" w:eastAsia="微软雅黑" w:cs="微软雅黑"/><w:color w:val="000000"/><w:sz w:val="20"/><w:szCs w:val="20"/></w:rPr><w:t xml:space="preserve">抵达香港后，游客可选择香港就地散团；<w:br/>或搭乘统一的旅游巴士送返深圳散团，结束愉快的北美之行。<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2.行程所列酒店住宿（2人1间，具有独立卫生间，空调）；注：因北美城市分布松散，且地广人稀，酒店风格与国内相反。大部分酒店普通楼层较低，平面广，多为2-3层楼高酒店，请提前知晓。<w:br/>3.行程所列餐食：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6.专业领队服务，含司机领队工资（不含司导服务费）；<w:br/>价值30万中国人寿旅游意外保险；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3.全程司导服务费USD193/人；<w:br/>4.额外游览用车超时费（导游和司机每天正常工作时间不超过9小时，如超时需加收超时费）；<w:br/>5.行程中所列游览活动之外项目所需的费用；<w:br/>6.单间差3600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	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278.00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55.00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最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纽约/新泽西地区	ComfortInn/LaQuinta/DaysInn/Ramada/PlaceHotel/QualityInn/BestWestern/HamptonInn/Madison/EdisonHotel/FairBridge/ClarionInn/Ehotel/GardenExecutiveHotel/RaritanHotel/Travelodge/Radisson/DaysHotel或同级<w:br/>华盛顿/弗吉尼亚/马里兰地区	ComfortInn/DaysInn/QualityInn/GovernorHouse/SleepInn/BestWestern/Ramada/FairfieldInn/FairBridge/RedRoof/ClarionInn/WyndhamGarden/CountryInn/Radisson/Travelodge或同级<w:br/>布法罗/罗彻斯特地区	QualityInn/ComfortInn/DaysInn/GovernorHouse/SleepInn/BestWestern/Ramada/FairfieldInn/FairBridge/HolidayInn/CountryInn/RoadwayInn/EconoLodge/HamptonInn/Radisson/Travelodge或同级<w:br/>国家公园山地小镇地区	BestWestern/Ramada/QualityInn/SleepInnSuites/ComfortInn/Travelodge/DaysInn/RodewayInn/MountainViewLodge/AmericasBestValueInn/AmericasBestValueInn/KnightsInn/Motel6/EaglePeakLodge/ClarionInn/Wingate/HowardJohnson或同级<w:br/>弗拉格斯塔夫地区	BestWestern/Ramada/QualityInn/SleepInnSuites/ComfortInn/Travelodge/DaysInn/HowardJohnson/BaymontInn/RodewayInn/AmericasBestValueInn/HotelAspenInn或同级<w:br/>拉斯维加斯地区	PalaceStation/TheQuad/CircusCircus/ArizonaCharlie'sDecaturTaxesStation/BoulderStation/AlexisPark/Terrible/ExcaliburHotel&amp;Casino/CircusCircusHotel&amp;Casino或同级<w:br/>洛杉矶地区	Ramada/QualityInn/ComfortInn/BestWestern/DaysInn/Crystal Park Hotel/RoadwayInn/HotelSaddleback/CrystalPark/BokaiGarden/Travelodge/StantonInn&amp;Suites或同级<w:br/>加州小镇/旧金山地区	Best Western / Ramada/ Quality Inn / Sleep Inn Suites / Comfort Inn / America Best Value Inn / Travelodge / Howard Johnson / Red Roof / Microtel Inn/Clarion Hotel/Days Inn/La Quinta Inn/California Inn / Wyndham garden Newark Fremont或同级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1.由于团队行程中部分景点门票均为旅行社打包整体销售，因此若您因自身原因未能游览参观的则视为自动放弃，费用恕不退还，敬请理解。<w:br/>2.行程中标注外观的景点均不入内，入内参观仅含景点首道门票。<w:br/>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2025-04-06T17:14:30+08:00</dcterms:created>
  <dcterms:modified xsi:type="dcterms:W3CDTF">2025-04-06T17:14:30+08:00</dcterms:modified>
</cp:coreProperties>
</file>

<file path=docProps/custom.xml><?xml version="1.0" encoding="utf-8"?>
<Properties xmlns="http://schemas.openxmlformats.org/officeDocument/2006/custom-properties" xmlns:vt="http://schemas.openxmlformats.org/officeDocument/2006/docPropsVTypes"/>
</file>