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EW-S4【全景畅游】纯玩·美国东西海岸16天行程单</w:t>
      </w:r>
    </w:p>
    <w:p>
      <w:pPr>
        <w:jc w:val="center"/>
        <w:spacing w:after="100"/>
      </w:pPr>
      <w:r>
        <w:rPr>
          <w:rFonts w:ascii="微软雅黑" w:hAnsi="微软雅黑" w:eastAsia="微软雅黑" w:cs="微软雅黑"/>
          <w:sz w:val="20"/>
          <w:szCs w:val="20"/>
        </w:rPr>
        <w:t xml:space="preserve">经典7城纵览+4大名校巡礼+3大国家公园地质之旅+3大博物馆人文璀璨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mg1741764032Mm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CX812 HKGBOS 1940 2200
                <w:br/>
                CX881 LAXHKG 0030 0645+1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纯玩畅游丨无购物、无自费，假日出行，轻松游
                <w:br/>
                贴心全餐丨安心畅游，全程含餐（内陆航班与乐园/奥莱游玩期间除外）
                <w:br/>
                【经典7城纵览】特别安排：美国国会大厦，入内近距离感受帝国的心脏
                <w:br/>
                都市人文丨波士顿丨纽约丨费城丨华盛顿丨布法罗丨拉斯维加斯丨洛杉矶
                <w:br/>
                【人类群星闪耀时】
                <w:br/>
                4大名校巡礼·探访世界级精英学府：哈佛大学丨麻省理工学院丨耶鲁大学丨普林斯顿
                <w:br/>
                3大博物馆人文璀璨·瞥见人类之光：大都会博物馆丨自然历史博物馆丨航空航天博物馆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【3大国家公园地质之旅】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【行摄掠影&amp;摄影天堂】
                <w:br/>
                羚羊彩穴&amp;马蹄湾丨世界七大地质摄影奇观之一，千百年洪流侵蚀下的多彩地质画卷
                <w:br/>
                【加州往事】
                <w:br/>
                墨西哥边境蒂华纳丨沿路碧海蓝天，体验隔截然不同的异国风情民俗
                <w:br/>
                圣地亚哥深度游丨“太平洋”军港、圣地亚哥老城、巴尔波亚公园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深圳集合
                <w:br/>
              </w:t>
            </w:r>
          </w:p>
          <w:p>
            <w:pPr>
              <w:pStyle w:val="indent"/>
            </w:pPr>
            <w:r>
              <w:rPr>
                <w:rFonts w:ascii="微软雅黑" w:hAnsi="微软雅黑" w:eastAsia="微软雅黑" w:cs="微软雅黑"/>
                <w:color w:val="000000"/>
                <w:sz w:val="20"/>
                <w:szCs w:val="20"/>
              </w:rPr>
              <w:t xml:space="preserve">
                自行前往深圳（蛇口码头）集合，贴心赠送港口酒店住宿，稍作休息，准备开启北美之旅。
                <w:br/>
                游客也可选择次日按约定时间前往集合点集合。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1940 2200
                <w:br/>
                <w:br/>
                于指定时间地点（深圳蛇口码头集合）由领队带领客人前往柜台办理登机手续，搭乘指定航班飞往【波士顿】，抵达后专人接机，搭乘旅游巴士前往酒店办理入住休息，准备开启北美之旅。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波士顿-纽黑文-纽约
                <w:br/>
              </w:t>
            </w:r>
          </w:p>
          <w:p>
            <w:pPr>
              <w:pStyle w:val="indent"/>
            </w:pPr>
            <w:r>
              <w:rPr>
                <w:rFonts w:ascii="微软雅黑" w:hAnsi="微软雅黑" w:eastAsia="微软雅黑" w:cs="微软雅黑"/>
                <w:color w:val="000000"/>
                <w:sz w:val="20"/>
                <w:szCs w:val="20"/>
              </w:rPr>
              <w:t xml:space="preserve">
                酒店早餐后，乘坐旅游巴士前往【纽黑文】，【耶鲁大学】（不低于60分钟）坐落于美国康涅狄格州纽黑文，是一所私立研究型大学，全美第三古老的高等学府、美国大学协会的14所创始院校之一，常春藤联盟成员，全球大学校长论坛成员。
                <w:br/>
                <w:br/>
                抵达【纽约】后，开启【纽约】市区游览：【世贸中心】（外观，途经）世贸中心一号楼原名自由塔，在纽约著名的世贸双子塔 9·11 恐怖袭击中被摧毁的 13 年之后开放，是在原世贸中心的旧址上修建起来的摩天大楼，现为北美最高建筑；【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外观，不低于15分钟）位于美国纽约哈德逊广场，该建筑主体全部由按几何点阵排列的楼梯组成，看上去就像永远没有尽头的楼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早餐后，开日今日的纽约艺术人文之旅：
                <w:br/>
                <w:br/>
                美国最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自由女神像游船】（含船票，不低于45分钟）是美国国家级纪念碑，矗立在哈德逊河口的自由岛上，头戴光芒四射的冠冕，高举自由火炬，手捧《独立宣言》，宏伟瞩目，女神全名为自由照耀世界之神，是美国的象征。1984年被列入世界遗产名录。
                <w:br/>
                <w:br/>
                最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w:br/>
              </w:t>
            </w:r>
          </w:p>
          <w:p>
            <w:pPr>
              <w:pStyle w:val="indent"/>
            </w:pPr>
            <w:r>
              <w:rPr>
                <w:rFonts w:ascii="微软雅黑" w:hAnsi="微软雅黑" w:eastAsia="微软雅黑" w:cs="微软雅黑"/>
                <w:color w:val="000000"/>
                <w:sz w:val="20"/>
                <w:szCs w:val="20"/>
              </w:rPr>
              <w:t xml:space="preserve">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早餐后，乘车前往【布法罗】,世界上最壮观的【尼亚加拉大瀑布】（全程不低于45分钟），瀑布位于美加两国交界处五大湖区,其中一侧在美国,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布法罗-拉斯维加斯-国家公园山地小镇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抵达拉斯维加斯后，乘车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注：本日布莱斯峡谷国家公园与锡安国家公园行程根据实际航班情况调整，若抵达拉斯维加斯时间过晚，则顺延至次日游览。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拉斯维加斯-巴斯托奥特莱斯-洛杉矶
                <w:br/>
              </w:t>
            </w:r>
          </w:p>
          <w:p>
            <w:pPr>
              <w:pStyle w:val="indent"/>
            </w:pPr>
            <w:r>
              <w:rPr>
                <w:rFonts w:ascii="微软雅黑" w:hAnsi="微软雅黑" w:eastAsia="微软雅黑" w:cs="微软雅黑"/>
                <w:color w:val="000000"/>
                <w:sz w:val="20"/>
                <w:szCs w:val="20"/>
              </w:rPr>
              <w:t xml:space="preserve">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洛杉矶-“城堡”奥特莱斯/环球影城（2选1）-洛杉矶香港
                <w:br/>
              </w:t>
            </w:r>
          </w:p>
          <w:p>
            <w:pPr>
              <w:pStyle w:val="indent"/>
            </w:pPr>
            <w:r>
              <w:rPr>
                <w:rFonts w:ascii="微软雅黑" w:hAnsi="微软雅黑" w:eastAsia="微软雅黑" w:cs="微软雅黑"/>
                <w:color w:val="000000"/>
                <w:sz w:val="20"/>
                <w:szCs w:val="20"/>
              </w:rPr>
              <w:t xml:space="preserve">
                早餐后，在西海岸之旅最后一日，可根据您的喜好从以下两条线路中二选一。
                <w:br/>
                <w:br/>
                A线【“城堡”奥特莱斯】：沐浴在加利福尼亚州的艳阳下，在【城堡奥特莱斯 (Citadel Outlets)】（全程不低于200分钟）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B线【奇幻环球影城】（+600元可选B线行程）：前往▲【好莱坞环球影城】（入内，不低于300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最壮观、最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洛杉矶-香港
                <w:br/>
              </w:t>
            </w:r>
          </w:p>
          <w:p>
            <w:pPr>
              <w:pStyle w:val="indent"/>
            </w:pPr>
            <w:r>
              <w:rPr>
                <w:rFonts w:ascii="微软雅黑" w:hAnsi="微软雅黑" w:eastAsia="微软雅黑" w:cs="微软雅黑"/>
                <w:color w:val="000000"/>
                <w:sz w:val="20"/>
                <w:szCs w:val="20"/>
              </w:rPr>
              <w:t xml:space="preserve">
                参考航班：CX881 LAXHKG 0030 0645+1
                <w:br/>
                <w:br/>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抵达香港-深圳散团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3.全程酒店税；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7.专业领队服务，含司机领队工资；
                <w:br/>
                价值30万旅游意外保险；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波士顿地区	ComfortInn/LaQuinta/DaysInn/Ramada/PlaceHotel/QualityInn/BestWestern/HamptonInn/Madison/EdisonHotel/FairBridge/ClarionInn/Ehotel/GardenExecutiveHotel/RaritanHotel/Travelodge/Radisson/DaysHotel/StayBridge/WestfordRegencyInn/HiltonGarden InnBoston/enVisionHotel/HolidayInnExpress 或同级
                <w:br/>
                	纽约/新泽西地区	ComfortInn/LaQuinta/DaysInn/Ramada/PlaceHotel/QualityInn/BestWestern/HamptonInn/Madison/EdisonHotel/FairBridge/ClarionInn/Ehotel/GardenExecutiveHotel/RaritanHotel/Travelodge/Radisson/DaysHotel或同级
                <w:br/>
                	华盛顿/弗吉尼亚/马里兰地区	ComfortInn/LaQuinta/DaysInn/Ramada/PlaceHotel/QualityInn/BestWestern/HamptonInn/Madison/EdisonHotel/FairBridge/ClarionInn/Ehotel/GardenExecutiveHotel/RaritanHotel/Travelodge/Radisson/DaysHotel或同级
                <w:br/>
                	布法罗地区	QualityInn/ComfortInn/DaysInn/GovernorHouse/SleepInn/BestWestern/Ramada/FairfieldInn/FairBridge/HolidayInn/CountryInn/RoadwayInn/EconoLodge/HamptonInn/Radisson/Travelodge或同级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2025-04-06T17:14:30+08:00</dcterms:created>
  <dcterms:modified xsi:type="dcterms:W3CDTF">2025-04-06T17:14:30+08:00</dcterms:modified>
</cp:coreProperties>
</file>

<file path=docProps/custom.xml><?xml version="1.0" encoding="utf-8"?>
<Properties xmlns="http://schemas.openxmlformats.org/officeDocument/2006/custom-properties" xmlns:vt="http://schemas.openxmlformats.org/officeDocument/2006/docPropsVTypes"/>
</file>