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【烟花三月下扬州】扬州瘦西湖、鼋头渚赏樱、何园双飞六天纯玩跟团游行程单</w:t>
      </w:r>
    </w:p>
    <w:p>
      <w:pPr>
        <w:jc w:val="center"/>
        <w:spacing w:after="100"/>
      </w:pPr>
      <w:r>
        <w:rPr>
          <w:rFonts w:ascii="微软雅黑" w:hAnsi="微软雅黑" w:eastAsia="微软雅黑" w:cs="微软雅黑"/>
          <w:sz w:val="20"/>
          <w:szCs w:val="20"/>
        </w:rPr>
        <w:t xml:space="preserve">【烟花三月下扬州】扬州瘦西湖、鼋头渚赏樱、何园双飞六天纯玩跟团游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zj1741773474Yt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南京市-无锡市-扬州市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去程：深圳-南通 ZH8661 08:45-11:15 
                <w:br/>
                回程：南通-深圳 ZH8662 20:15-22:45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 入住网评四钻酒店，享受舒适睡眠！
                <w:br/>
                ★特色美食- 全程含7正餐，正餐餐标40元/人，太湖三白宴、龙井御茶宴等，感受舌尖上的江南！
                <w:br/>
                ★缤纷景点- 鼋头渚-世界三大赏樱胜地之一、何园-晚清第一园、瘦西湖-寻梦古韵江南、拈花湾-住进风景里+梦幻灯光秀、太子湾公园-赏百花荟萃、中山陵-中国近代建筑史上第一陵、狮子林-苏州四大名园之一、乌镇东栅-原汁原味的水乡古镇、大报恩寺-中国历史上最为悠久的佛教寺庙
                <w:br/>
                ★精彩联游- 何园、瘦西湖、鼋头渚、拈花湾、狮子林、沙家浜风景区、大报恩寺、中山陵、杭州西湖、太子湾公园、乌镇东栅、上海外滩、城隍庙等
                <w:br/>
                ★尊享优品- 深圳独立成团，拒绝大散拼！全程0购物0自费！畅玩华东！
                <w:br/>
                ★优质出行- 精选黄金时刻航班，不用早起，轻松畅玩六天！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深圳—南通—上海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尊敬的贵宾请于指定时间抵达深圳宝安国际机场T3航站楼4楼集合（起飞前2小时抵达），搭乘民航班机飞往南通兴东机场。抵达导游接团开启江南之旅。
                <w:br/>
                游览【城隍庙商业街】（自由活动，可自由品尝上海特色小吃，荠菜馄饨、重油煎馄饨、南翔小笼、锅贴、生煎、宁波汤团、酒酿圆子、蛋黄包、蟹粉小笼包、芹香蒸饼、凤尾烧卖、净素菜包、蟹壳黄、油氽鱿鱼须、蟹黄灌汤包等等），商店都建成仿古街区式，经营各种工艺品和小商品，各地的名小吃是丰富多彩，游人到此可以大饱口福，自费品尝上海特色小吃。
                <w:br/>
                前往【十里洋场·外滩风光带】游览外滩风光，观黄浦江两岸美景，赏摩登上海，上海夜景被誉为“七大夜景之一“，可与美国曼哈顿的夜景相媲美!二种方式不同视角领略大上海迷人璀璨的夜景，初来上海的您值得拥有！（温馨提示：可选择自愿乘坐豪华游轮，费用160 元/人，不属于本社安排的自费项目！）
                <w:br/>
                后入住酒店休息。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上海三甲港绿地铂派/丽呈睿轩/东江明城/海客瀛洲或同级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上海—乌镇—杭州
                <w:br/>
              </w:t>
            </w:r>
          </w:p>
          <w:p>
            <w:pPr>
              <w:pStyle w:val="indent"/>
            </w:pPr>
            <w:r>
              <w:rPr>
                <w:rFonts w:ascii="微软雅黑" w:hAnsi="微软雅黑" w:eastAsia="微软雅黑" w:cs="微软雅黑"/>
                <w:color w:val="000000"/>
                <w:sz w:val="20"/>
                <w:szCs w:val="20"/>
              </w:rPr>
              <w:t xml:space="preserve">
                酒店内用早餐后，乘车前往江南古老水乡，中国最后的“枕水人家”-- 乌镇（车程约2小时）；
                <w:br/>
                游览【乌镇东栅景区】（游览约1.5小时）江南王牌水乡，最后一个生活着的千年古镇。以其原汁原味的水乡风貌和深厚的文化底蕴，一跃成为中国著名的古镇旅游胜地。东栅是别样的水乡，小桥流水人家，在这里没有都市的喧嚣，这里只有桨声和宁静；青石板的老街长弄，纵横的古桥，石雕木雕，处处流露出古镇的昔日繁华。
                <w:br/>
                乘车前往“人间天堂”—杭州（车程约1.5小时）
                <w:br/>
                前往【杭州西湖】（游览时间约1.5小时），西湖景区是一处以秀丽清雅的湖光山色与璀璨丰蕴的文物古迹和文化艺术交融一体的国家级风景名胜区。她以秀丽的西湖为中心，三面云山，中涵碧水；欣赏阴晴雨雪、风韵万千的西子湖，聆听《白蛇传》中白娘子与许仙的美丽故事。温馨提示：涉及黄金周，节假日，周末进行交通管制，西湖风景区大巴车禁止进入，客人需要换乘景区公交车，自理单程5元/人，如需包车200-400-800元/趟，限乘50人，具体当天以现场安排为准，给您造成不便敬请谅解！ 
                <w:br/>
                游览【太子湾公园】（游览约1小时）在杭州这座美丽的城市里，有一个让人陶醉的地方，它就是太子湾公园。坐落在西湖的西南角，这个公园以其浪漫情怀和绚丽的花景而闻名。每年到了3月中旬-4月中旬，就是杭州太子湾的赏花季节了。樱花与郁金香同时开放，空气中弥漫着花香，一片生机勃勃，美不胜收。（注：季节性花卉景观受天气情况影响，如因气候/日期过季或未到最佳观赏期则游览自然景区，多有不便，敬请谅解！）
                <w:br/>
                前往【茶园旅拍】（可提供背篓、头巾、围裙等道具，园内除采茶品茶外，有部分产品可销售，可自由选购） 龙坞茶镇素有“千年茶镇、万担茶乡”的美誉，山水相依，茶山连绵，负氧离子浓度常年在4000个/cn3以上，是天然的大氧吧。在此深入了解茶文化、品味龙井茶。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杭州两岸/富阳酒店/塘西酒店/兰欧酒店/丽呈睿轩或同级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杭州—南京
                <w:br/>
              </w:t>
            </w:r>
          </w:p>
          <w:p>
            <w:pPr>
              <w:pStyle w:val="indent"/>
            </w:pPr>
            <w:r>
              <w:rPr>
                <w:rFonts w:ascii="微软雅黑" w:hAnsi="微软雅黑" w:eastAsia="微软雅黑" w:cs="微软雅黑"/>
                <w:color w:val="000000"/>
                <w:sz w:val="20"/>
                <w:szCs w:val="20"/>
              </w:rPr>
              <w:t xml:space="preserve">
                酒店内用早餐后，乘车前往金粉之地、六朝古都--南京市（车程约3.5小时）
                <w:br/>
                前往瞻仰伟人圣地—【国父纪念馆·中山陵】（游览约2小时，遇周一陵寝闭馆或未预约成功，则安排游览雨花台或其他景区，请谅解。）这里是中国近代伟大的民主革命先行者孙中山先生的陵寝及其附属纪念建筑群，陵寝面积8万余平方米。中山陵建筑融汇中国古代与西方建筑之精华，庄严简朴，别创新格。有极高的艺术价值，被誉为“中国近代建筑史上第一陵”。
                <w:br/>
                游览【夫子庙·秦淮河风光带】（自由活动，可在此品尝南京特色小吃，鸭血粉丝汤、小笼包、鸭油酥饼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南京锦江都城/宜必思尚品/汤山星程轻居/东山智选假日或同级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
                <w:br/>
              </w:t>
            </w:r>
          </w:p>
          <w:p>
            <w:pPr>
              <w:pStyle w:val="indent"/>
            </w:pPr>
            <w:r>
              <w:rPr>
                <w:rFonts w:ascii="微软雅黑" w:hAnsi="微软雅黑" w:eastAsia="微软雅黑" w:cs="微软雅黑"/>
                <w:color w:val="000000"/>
                <w:sz w:val="20"/>
                <w:szCs w:val="20"/>
              </w:rPr>
              <w:t xml:space="preserve">
                酒店内用早餐后，前往游览【大报恩寺】（游览约1.5小时）是江南地区第一座寺庙，被誉为南朝四百八十寺之首、金陵三大寺。古代琉璃宝塔被外国人称为“中世纪世界七大奇迹”。太平天国时期毁于战火，近年经过考古发掘誉为“规格最高、规模最大、保存最完整的中国古代寺庙遗址”，在这里可以看到：寺庙遗址，精美文物，大报恩塔，舍利供奉等，领略现代佛教文化及报恩禅意文化。
                <w:br/>
                乘车前往—烟花三月下扬州（车程约1.5小时）
                <w:br/>
                游览“两岸花柳全依水，一路楼台直到山”的著名湖上园林【瘦西湖】（游览约1.5小时），大虹桥，长堤春柳，五亭桥，白塔，二十四桥，万花园里赏群花，园内以各色花卉为主，计有桃花、海棠、琼花、春梅、绣球花、郁金香以及许许多多不知名的鲜花；（注：季节性花卉景观受天气情况影响，如因气候/日期过季或未到最佳观赏期则游览自然景区，多有不便，敬请谅解！）
                <w:br/>
                游览【东关街】（游览约1.5小时）东关街是扬州城里最具有代表性的一条历史老街。原街道路面为长条板石铺设，这条街以前不仅是扬州水陆交通要冲，而且是商业、手工业和宗教文化中心。街面上市井繁华、商家林立，行当俱全，生意兴隆。陆陈行、油米坊、鲜鱼行、八鲜行、瓜果行、竹木行近百家之多。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扬州智选假日/维也纳国际/卢浮国际或同级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
                <w:br/>
              </w:t>
            </w:r>
          </w:p>
          <w:p>
            <w:pPr>
              <w:pStyle w:val="indent"/>
            </w:pPr>
            <w:r>
              <w:rPr>
                <w:rFonts w:ascii="微软雅黑" w:hAnsi="微软雅黑" w:eastAsia="微软雅黑" w:cs="微软雅黑"/>
                <w:color w:val="000000"/>
                <w:sz w:val="20"/>
                <w:szCs w:val="20"/>
              </w:rPr>
              <w:t xml:space="preserve">
                酒店内用早餐后，前往参观晚清第一园--【何园+早茶中吃+演出】（游览约2小时）又名”寄啸山庄“，由何芷舠于清光绪年间建造，被誉为“晚清第一园“。面积1.4万余平方米，建筑面积7000余平方米。全园由后花园、住所院落和位于东南部的片石山房几部分组成，各部分之间，通过复道回廊连成一体。何园有四个“天下第一”，“天下第一廊”、“天下第一山”、“天下第一窗”、“天下第一亭”。 何园其建筑特色之冠――“天下第一廊”1500米复道回廊构成园林建筑四通八达之利与回环变化之美，在中国园林中绝无仅有，被业内专家称为中国立交桥的雏形；片石山房“天下第一山”，是画坛巨匠石涛和尚叠石的“人间孤本”。何园还是国内影视剧取景的天然基地，新版《红楼梦》、《还珠格格》续集等近百部影视剧在此取景。
                <w:br/>
                乘车前往太湖之滨—无锡（车程约2小时）
                <w:br/>
                游太湖第一名胜－【鼋头渚】（游览约2小时，不含景区交通40元/人需要自理）这里三面环水，既有山长水阔、帆影点点的自然美景，又有小桥流水的山乡田园风光，是太湖山水景色最美之处。每年春季的樱花齐放是这里的一大奇观，更有热闹的樱花节。游拥有“中华第一赏樱胜地”之称的-樱花谷，目前种植樱花3万余株，面积千余亩，共有68个樱花品种，近万亩姹紫嫣红的花海让您犹如走进日本富士山的感觉。（注：季节性花卉景观受天气情况影响，如因气候/日期过季或未到最佳观赏期则游览自然景区，多有不便，敬请谅解！）
                <w:br/>
                前往【拈花湾赏樱花】三月已至，春风渐暖。随着拈花湾的第一株樱花绽放，淡淡的柔粉色环绕着唐宋风韵的建筑，谁说这种景致只有京都才有！缤纷浪漫的樱花搭配亭台楼阁的唐风建筑相融合，在情调上突破了文艺的小资，升华到了古典美的境界。古朴的建筑和灿烂的樱花浑然一体，透过重重垂樱远望拈花塔，更是多了一份禅意。百米樱花大道，樱花密集绽放，像闯入浪漫二次元。含苞待放的、开到荼蘼的、落英缤纷的……各种形态的美，都不容错过。（注：季节性花卉景观受天气情况影响，如因气候/日期过季或未到最佳观赏期则游览自然景区，多有不便，敬请谅解！）
                <w:br/>
                【夜秀~拈花湾】：到了晚上，华灯初上，夜晚的小镇和白天完全不一样，拈花塔的灯光亮起，美伦美奂的精彩表演与大型灯光秀，仿佛梦回千年，又仿佛坠入了一场精雕细琢的文化盛宴，在空灵明净的禅意世界，感悟“一花一世界，一叶一如来”的曼妙禅境。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无锡协信维嘉/智选假日/辅特戴斯或同级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无锡—苏州—南通—深圳
                <w:br/>
              </w:t>
            </w:r>
          </w:p>
          <w:p>
            <w:pPr>
              <w:pStyle w:val="indent"/>
            </w:pPr>
            <w:r>
              <w:rPr>
                <w:rFonts w:ascii="微软雅黑" w:hAnsi="微软雅黑" w:eastAsia="微软雅黑" w:cs="微软雅黑"/>
                <w:color w:val="000000"/>
                <w:sz w:val="20"/>
                <w:szCs w:val="20"/>
              </w:rPr>
              <w:t xml:space="preserve">
                酒店内用早餐后，前往“中国园林之城”、“东方威尼斯””—苏州（车程约1小时）
                <w:br/>
                前往游览【狮子林】（游览约1.5小时）苏州四大名园之一；乾隆五次游览之地，观燕誉堂，九狮峰，真趣亭，狮子林既有苏州古典园林亭、台、楼、阁、厅、堂、轩、廊之人文景观，更以湖山奇石，洞壑深遂而盛名于世，素有“假山王国”之美誉。
                <w:br/>
                游览【沙家浜景区】（游览约2小时）地处阳澄湖畔，近年来景区日趋完善，水面芦苇荡从最初的150亩增加到现在的2200亩，湖荡中菱荷相间，芦苇密布，古色古香的画舫载着游客穿行在芦苇迷宫中，寻觅抗日战争时期发生在芦苇荡的故事；岸上有按抗日战争时期建造的江南小村庄、沙家浜革命传统教育馆、新四军活动旧址等，依稀让游人瞥见阿庆嫂、郭建光的身影。
                <w:br/>
                行程结束适时集合乘车前往南通兴东机场，搭乘民航班机返回深圳温暖的家，结束愉快的旅程！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入住5晚网评四钻酒店，不提供自然单间；单男单女需补单房差700元/人，退房差400元/人；
                <w:br/>
                 用 餐  5早7正；6正餐餐标40元/人+1餐早茶中吃；早餐为酒店赠送，不吃不退；
                <w:br/>
                 导 服  当地专业优秀中文导游服务。
                <w:br/>
                 景 点  行程中所列景点首道大门票；
                <w:br/>
                 小童费用说明  2周岁以上-12周岁以内，身高1.2米以下儿童视为小童，提供往返程机票、车位、半价正餐，全程不占床不含早，不含其他景点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2025-04-05T15:51:30+08:00</dcterms:created>
  <dcterms:modified xsi:type="dcterms:W3CDTF">2025-04-05T15:51:30+08:00</dcterms:modified>
</cp:coreProperties>
</file>

<file path=docProps/custom.xml><?xml version="1.0" encoding="utf-8"?>
<Properties xmlns="http://schemas.openxmlformats.org/officeDocument/2006/custom-properties" xmlns:vt="http://schemas.openxmlformats.org/officeDocument/2006/docPropsVTypes"/>
</file>