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【花盐巧语】灵山大佛、瘦西湖、鼋头渚双飞六天纯玩跟团游行程单</w:t>
      </w:r>
    </w:p>
    <w:p>
      <w:pPr>
        <w:jc w:val="center"/>
        <w:spacing w:after="100"/>
      </w:pPr>
      <w:r>
        <w:rPr>
          <w:rFonts w:ascii="微软雅黑" w:hAnsi="微软雅黑" w:eastAsia="微软雅黑" w:cs="微软雅黑"/>
          <w:sz w:val="20"/>
          <w:szCs w:val="20"/>
        </w:rPr>
        <w:t xml:space="preserve">网评四钻酒店+两晚网评五钻+餐标50元/人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js1741773923cP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入住3晚网评四钻酒店+升级2晚网评五钻酒店，享受舒适睡眠！
                <w:br/>
                ★特色美食- 全程含7正餐，正餐餐标50元/人，太湖三白宴、扬州风味餐等，感受舌尖上的江南！
                <w:br/>
                ★缤纷景点- 鼋头渚-世界三大赏樱胜地之一、千垛油菜花-万亩油菜花田、瘦西湖-寻梦古韵江南、拈花湾-住进风景里+梦幻灯光秀、李中水上森林公园-天然的生态氧仓、东晋水城-古色古香的水乡风情、天仙缘-董永七仙女传说的发源地
                <w:br/>
                ★精彩联游- 瘦西湖、个园、灵山大佛、千垛油菜花、李中水上森林公园、拈花湾、鼋头渚、东晋水城、荷兰花海、西溪天仙缘、惠山古镇、东关街、泰州老街等
                <w:br/>
                ★尊享优品- 深圳独立成团，拒绝大散拼！全程0购物0自费！畅玩华东！
                <w:br/>
                ★优质出行- 精选黄金时刻航班，拒绝红眼航班，轻松畅玩六天！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深圳—南通—扬州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尊敬的贵宾请于指定时间抵达深圳宝安国际机场T3航站楼4楼集合（起飞前2小时抵达），搭乘民航班机飞往南通兴东机场。抵达后导游接团。
                <w:br/>
                午餐后乘车前往“中国运河第一城”‌—扬州（车程约2小时）。
                <w:br/>
                游览【东关街】（游览约1.5小时）东关街是扬州城里最具有代表性的一条历史老街。原街道路面为长条板石铺设，这条街以前不仅是扬州水陆交通要冲，而且是商业、手工业和宗教文化中心。街面上市井繁华、商家林立，行当俱全，生意兴隆。陆陈行、油米坊、鲜鱼行、八鲜行、瓜果行、竹木行近百家之多。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扬州智选假日/卢浮国际/维也纳或同级酒店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扬州—泰州
                <w:br/>
              </w:t>
            </w:r>
          </w:p>
          <w:p>
            <w:pPr>
              <w:pStyle w:val="indent"/>
            </w:pPr>
            <w:r>
              <w:rPr>
                <w:rFonts w:ascii="微软雅黑" w:hAnsi="微软雅黑" w:eastAsia="微软雅黑" w:cs="微软雅黑"/>
                <w:color w:val="000000"/>
                <w:sz w:val="20"/>
                <w:szCs w:val="20"/>
              </w:rPr>
              <w:t xml:space="preserve">
                酒店内用早餐后，前往游览【个园】（游览约1.5小时）是扬州最富盛名的园景之一，这座清代扬州盐商宅邸私家园林，以遍植青竹而名，以春夏秋冬四季假山而胜。清嘉庆23年（公元1818年）由两淮盐业商总黄至筠于在原明代“寿芝园”的基础上拓建为住宅园林。个园以叠石艺术著名，笋石、湖石、黄石、宣石叠成的春夏秋冬四季假山，融造园法则与山水画理于一体，被园林泰斗陈从周先生誉为“国内孤例”。个园设计者将四季假山设置在一园之中，人们可以随时感受四时美景，并周而复始，颇具“壶天自春”之意。
                <w:br/>
                游览“两岸花柳全依水，一路楼台直到山”的著名湖上园林【瘦西湖】（游览约1.5小时），大虹桥，长堤春柳，五亭桥，白塔，二十四桥，万花园里赏群花，园内以各色花卉为主，计有桃花、海棠、琼花、春梅、绣球花、郁金香以及许许多多不知名的鲜花；（注：季节性花卉景观受天气情况影响，如因气候/日期过季或未到最佳观赏期则游览自然景区，多有不便，敬请谅解！）
                <w:br/>
                自由逛【泰州老街】素有“苏中第一小吃街”之称，敲响“华夏第一锣”，可自费品各类地方风味小吃，感受淮扬美食的精妙绝伦。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泰州智选/瑞贝庭/扬州智选假日/维也纳国际/文昌阁华美达或同级酒店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泰州—兴化—东台
                <w:br/>
              </w:t>
            </w:r>
          </w:p>
          <w:p>
            <w:pPr>
              <w:pStyle w:val="indent"/>
            </w:pPr>
            <w:r>
              <w:rPr>
                <w:rFonts w:ascii="微软雅黑" w:hAnsi="微软雅黑" w:eastAsia="微软雅黑" w:cs="微软雅黑"/>
                <w:color w:val="000000"/>
                <w:sz w:val="20"/>
                <w:szCs w:val="20"/>
              </w:rPr>
              <w:t xml:space="preserve">
                酒店内用早餐后，乘车前往游览【李中水上森林】（游览约2小时，含竹筏）占地面积1500亩、其中森林面积1000 余亩、水面面积 500 余亩，漫步水上森林公园，呼吸森林氧吧，观中华一绝“野鸭放飞 ”表演：欣赏一声令下，几百只野鸭一起 飞向天空的壮观场景，令人拍案叫绝。领略“林中有水──水杉、鱼儿跳跃；林中有鸟──树梢、益鸟欢聚、百鸟歌唱 ”的水乡美景，感受生态雅趣。
                <w:br/>
                后车赴兴化，游览【船游千岛水上油菜花海】（游览约2小时）每当清明前后，田野里盛开的油菜花一片金黄，极目远眺，如锦毡覆地，上面蜂飞蝶舞，一派生机勃勃的原野景致，荡起木舟游曳在河流中，金黄色的菜花从四面八方扑面而来，把游人簇拥在花海里，感受这一年之计的灿然春意。游人可登观光塔远观油菜花海，临高极目远眺，满眼尽是金黄色的菜花，形成一道独特的自然风景，令人心旷神怡。乘小木舟置身于河流中欣赏这油菜花海的一片景致。温馨提示：如遇天气、气候等因素影响使其已凋谢或未绽放，则调整游览【溱湖湿地公园】，敬请谅解！
                <w:br/>
                泰州溱湖国家湿地公园，素有“水乡明珠”之称。湛蓝的湖泊、交织的河网、星罗棋布的洲滩岛屿，以及特有的湿地生态环境与里下河水乡民俗文化，是其独有的景观特色。欣赏优美的自然风光、浓郁的水乡风情、参观军体乐园、生态广场、会船节观礼台放飞心情，后乘船游览喜鹊湖、观世界上最高的水上三面药师佛塔、祈福全年好运。
                <w:br/>
                乘车前往东台市（车程约1.5小时）
                <w:br/>
                游览千年古镇---【4A ·西溪古镇】（游览约1.5小时）隶属于江苏省东台市，西溪曾是历史上盐税的主要 征集地，北宋时期的三位名相吕夷简、晏殊和范仲淹早期都曾在东台的西溪做过盐税官员。在景区中  我们将能看到【天仙缘】/【寻仙】演出，五彩缤纷的聚光灯射穿苍穹，灯光中，娇艳靓丽的仙女从星罗棋布的天空翩翩起舞，临空而下，婀娜多姿地飘逸而至，与人间的董永不期而遇，邂逅相逢。他们一见如故，一见钟情，一段天仙配的佳话拉开了传奇的序幕。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东台恒峰或同级酒店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东台—盐城
                <w:br/>
              </w:t>
            </w:r>
          </w:p>
          <w:p>
            <w:pPr>
              <w:pStyle w:val="indent"/>
            </w:pPr>
            <w:r>
              <w:rPr>
                <w:rFonts w:ascii="微软雅黑" w:hAnsi="微软雅黑" w:eastAsia="微软雅黑" w:cs="微软雅黑"/>
                <w:color w:val="000000"/>
                <w:sz w:val="20"/>
                <w:szCs w:val="20"/>
              </w:rPr>
              <w:t xml:space="preserve">
                酒店内用早餐后，乘车前往游览【东晋水城】（游览约2小时）以仿宋建筑为主调设计。配以民国风，包含三街、七河、九岛、二十四桥和两广场，一条主河道石梁河贯穿九岛，二十四座古桥将九座岛屿婉曲相连，又似走在一幅山水画卷之中，深受人们的喜爱。
                <w:br/>
                游览【大纵湖景区】（游览约1.5小时）又称平湖，“平湖秋月”居盐城旧八景之首，“纵湖秋色东是盐城新十景之一。大纵湖形成于南宋时期，是苏北里下河地区较大、较深的湖泊，椭圆形的大湖犹如一轮明镜嵌入苏北大地。大纵湖是盐城百万市民生活饮水源头。在大纵湖景区里，有一个叫做柳堡村的地方，这个村子就是当年的拍摄地之一。《柳堡的故事》在 1957 年上映，年轻一代可能没有看过这部电影，但有一首歌一定耳熟能详，那就是《九九艳阳天》，这首歌就是这部电影主题曲，至今仍然在传唱不衰。位于大纵湖畔的柳堡村不大，保留着当年的建筑风格。
                <w:br/>
                前往游览最浪漫的 AAAA 级景区“中国郁金香第一花海美誉的”【荷兰花海】（游览约1.5小时）。景区内还有许多其他的花卉和景观，如玫瑰、百合、风信子、茉莉、薰衣草、向日葵等，整个花海充满了生机和活力。以田园、河网、建筑、风车、花海为元素，打造具有荷兰风情的旅游休闲花园。景区外的荷兰风情街，到处都洋溢着异国情调。（注：季节性花卉景观受天气情况影响，如因气候/日期过季或未到最佳观赏期则游览自然景区，多有不便，敬请谅解！）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东台恒峰或同级酒店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东台—无锡
                <w:br/>
              </w:t>
            </w:r>
          </w:p>
          <w:p>
            <w:pPr>
              <w:pStyle w:val="indent"/>
            </w:pPr>
            <w:r>
              <w:rPr>
                <w:rFonts w:ascii="微软雅黑" w:hAnsi="微软雅黑" w:eastAsia="微软雅黑" w:cs="微软雅黑"/>
                <w:color w:val="000000"/>
                <w:sz w:val="20"/>
                <w:szCs w:val="20"/>
              </w:rPr>
              <w:t xml:space="preserve">
                酒店内用早餐后，前往“太湖明珠”—无锡（车程约2.5小时）
                <w:br/>
                前往【灵山大佛】（游览约2.5小时，不含景区电瓶车40元/人）灵山景区是国家5A级旅游景区，也是唯一集中展示释迦牟尼成就的佛教文化主题园区。这里由小灵山、祥符禅寺、灵山大佛及分布于其间的其他景点所组成，可简单概括为一山、一寺、一佛。灵山胜境集湖光山色、园林广场、佛教文化、历史知识于一体，整个园区到处都体现着佛教文化的氛围。拜堪称世界之最高88米的纯青铜释迦牟尼像，是中国五方五大佛之一，摸佛手、求福寿，观气势磅礴-九龙灌浴，游祥符禅寺、灵山大照壁、祥符禅钟、万年宝鼎、万佛殿等景点。
                <w:br/>
                前往【拈花湾赏樱花】三月已至，春风渐暖。随着拈花湾的第一株樱花绽放，淡淡的柔粉色环绕着唐宋风韵的建筑，谁说这种景致只有京都才有！缤纷浪漫的樱花搭配亭台楼阁的唐风建筑相融合，在情调上突破了文艺的小资，升华到了古典美的境界。古朴的建筑和灿烂的樱花浑然一体，透过重重垂樱远望拈花塔，更是多了一份禅意。百米樱花大道，樱花密集绽放，像闯入浪漫二次元。含苞待放的、开到荼蘼的、落英缤纷的……各种形态的美，都不容错过。（注：季节性花卉景观受天气情况影响，如因气候/日期过季或未到最佳观赏期则游览自然景区，多有不便，敬请谅解！）
                <w:br/>
                【夜秀~拈花湾】：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无锡协信维嘉/辅特戴斯/智选假日或同级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无锡—南通—深圳
                <w:br/>
              </w:t>
            </w:r>
          </w:p>
          <w:p>
            <w:pPr>
              <w:pStyle w:val="indent"/>
            </w:pPr>
            <w:r>
              <w:rPr>
                <w:rFonts w:ascii="微软雅黑" w:hAnsi="微软雅黑" w:eastAsia="微软雅黑" w:cs="微软雅黑"/>
                <w:color w:val="000000"/>
                <w:sz w:val="20"/>
                <w:szCs w:val="20"/>
              </w:rPr>
              <w:t xml:space="preserve">
                酒店内用早餐后，游太湖第一名胜－【鼋头渚赏樱】（游览约2小时，不含景区交通40元/人需要自理）这里三面环水，既有山长水阔、帆影点点的自然美景，又有小桥流水的山乡田园风光，是太湖山水景色最美之处。每年春季的樱花齐放是这里的一大奇观，更有热闹的樱花节。游拥有“中华第一赏樱胜地”之称的-樱花谷，目前种植樱花3万余株，面积千余亩，共有68个樱花品种，近万亩姹紫嫣红的花海让您犹如走进日本富士山的感觉。（注：季节性花卉景观受天气情况影响，如因气候/日期过季或未到最佳观赏期则游览自然景区，多有不便，敬请谅解！）
                <w:br/>
                游览【惠山古镇】（游览约1.5小时）惠山古镇景区自古以江南第一山，锡山晴云、胜地名泉而闻名于世，风景资源独特灿烂。始建于南北朝时期，汇集了一百多座祠堂，还有寺庙、园林等众多历史古迹。信步铺满青石的径上，身边的一切仿佛熏染过的水墨画。新店，古桥，秩序井然。
                <w:br/>
                行程结束适时集合乘车前往南通兴东机场，搭乘民航班机返回深圳温暖的家，结束愉快的旅程！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入住3晚网评四钻酒店+2晚网评五钻酒店，不提供自然单间；单男单女需补单房差700元/人，退房差400元/人；
                <w:br/>
                 用 餐  5早7正；正餐餐标50元/人；早餐为酒店赠送，不吃不退；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2025-04-07T15:19:28+08:00</dcterms:created>
  <dcterms:modified xsi:type="dcterms:W3CDTF">2025-04-07T15:19:28+08:00</dcterms:modified>
</cp:coreProperties>
</file>

<file path=docProps/custom.xml><?xml version="1.0" encoding="utf-8"?>
<Properties xmlns="http://schemas.openxmlformats.org/officeDocument/2006/custom-properties" xmlns:vt="http://schemas.openxmlformats.org/officeDocument/2006/docPropsVTypes"/>
</file>