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航拍老君山 惊叹河南双飞6日行程单</w:t>
      </w:r>
    </w:p>
    <w:p>
      <w:pPr>
        <w:jc w:val="center"/>
        <w:spacing w:after="100"/>
      </w:pPr>
      <w:r>
        <w:rPr>
          <w:rFonts w:ascii="微软雅黑" w:hAnsi="微软雅黑" w:eastAsia="微软雅黑" w:cs="微软雅黑"/>
          <w:sz w:val="20"/>
          <w:szCs w:val="20"/>
        </w:rPr>
        <w:t xml:space="preserve">航拍老君山 惊叹河南双飞6日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hen1742354200cx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2025年最火旅行地——宝藏河南！
                <w:br/>
                大唐把威严留给了长安，把绮丽留给了洛阳！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深圳-运城：接机，袁家村，运城盐湖
                <w:br/>
              </w:t>
            </w:r>
          </w:p>
          <w:p>
            <w:pPr>
              <w:pStyle w:val="indent"/>
            </w:pPr>
            <w:r>
              <w:rPr>
                <w:rFonts w:ascii="微软雅黑" w:hAnsi="微软雅黑" w:eastAsia="微软雅黑" w:cs="微软雅黑"/>
                <w:color w:val="000000"/>
                <w:sz w:val="20"/>
                <w:szCs w:val="20"/>
              </w:rPr>
              <w:t xml:space="preserve">
                亮点体验 ：初遇运城  探寻运城古韵，邂逅盐湖奇景
                <w:br/>
                ✭  行程玩法：深圳乘机飞抵好运之城运城 - 司机导游温馨接站 - 入住酒店休息
                <w:br/>
                【运城】“好运之城”运城，古称“河东”，后因“盐运之城”得名。这里是人类第一次用火的地方，是人类最早食用盐、开始冶炼和农耕文明的地方，是华人祖先最早聚集生活的地方，素有“五千年文明看运城”的说法。从尧舜禹开始，运城便是帝王的建都之地，是当时的“万国之中”，即“中国”。从“帝王所都为之中”、京师为“万国之中”的角度看，运城是古代最早被称作“中国”的地方。”抵达后入住酒店休息。
                <w:br/>
                【袁家村・运城印象】这里融合了山西民俗文化与关中风情，踏入其中，古色古香的建筑错落有致，仿佛瞬间穿越回过去。漫步在街道上，能看到各类传统手工作坊，如酿醋坊豆腐坊等，现场感受传统技艺的魅力。空气中弥漫着各种美食的香气，稷山麻花、闻喜煮饼等特色小吃令人垂涎欲滴，大家可以尽情品尝地道的运城风味。
                <w:br/>
                【外观运城盐湖】盐湖有着 “中国死海” 的美誉，当大家远远眺望，便能看到广阔的盐湖在阳光照耀下泛着独特的光泽，周边的盐田结晶闪烁，宛如梦幻的白色仙境。站在湖边，微风拂面，欣赏着盐湖独特的自然风光。
                <w:br/>
                【温馨提示】
                <w:br/>
                - 导游员提前一天电话或短信联系客人，请保持手机畅通。
                <w:br/>
                - 出行前请再次确认携带有效身份证原件（注意大陆居民不可用港澳通行证）登机，上下飞机请携带好贵重物品，记录好托运行李数量托运行李不允许有锂电池，准确托运规则请参考机场规定，深圳机场咨询电话0755-23456789
                <w:br/>
                - 请携带备上感冒药、肠胃药、晕车药等应急药物。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运城美豪怡致酒店/通宝美丽豪/万豪或同级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运城-栾川：关帝庙，陕州地坑院
                <w:br/>
              </w:t>
            </w:r>
          </w:p>
          <w:p>
            <w:pPr>
              <w:pStyle w:val="indent"/>
            </w:pPr>
            <w:r>
              <w:rPr>
                <w:rFonts w:ascii="微软雅黑" w:hAnsi="微软雅黑" w:eastAsia="微软雅黑" w:cs="微软雅黑"/>
                <w:color w:val="000000"/>
                <w:sz w:val="20"/>
                <w:szCs w:val="20"/>
              </w:rPr>
              <w:t xml:space="preserve">
                亮点体验 ：“关庙之祖”看康熙乾隆咸丰御笔    地坑院看独特民居
                <w:br/>
                ✭  行程玩法：上午游览【关帝庙】-下午【地坑院】-夜宿栾川约2.5H）✈运
                <w:br/>
                【关帝庙】这是关公故里，而这座关帝庙则被誉为“关庙之祖”、“武庙之冠”，全国重点文物保护单位、国家4A级旅游景区。是现存规模最大的宫殿式道教建筑群和武庙，总占地面积有七点三万平方米之多。庙内悬挂有康熙御笔“义炳乾坤”、乾隆钦定“神勇”、咸丰御书“万世人极”、慈禧太后亲书“威灵震叠”等匾额；
                <w:br/>
                【地坑院】是古代人们穴居方式的遗留，据说已有约四千年历史了。被称为中国北方的"地下四合院"，"凹在地下的村庄"、"人类穴居的活化石"、"刻在大地上的符号"，是中华文明长河中历史遗产的精彩篇章。这里被称为“中国最神奇的村落”。地坑院作为一种古老而神奇的民居样式，蕴藏着丰富的文化，是全国乃至世界唯一的地下古民居建筑，被誉为“地平线下古村落，民居史上活化石”，是我国特有的四大古民居建筑之一。“见树不见村，进村不见房，入户不见门，闻声不见人”便是它的真实写照。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栾川智选假日/龙宇/伏牛颐和/光阴故事/山合友或同级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栾川-洛阳/伊川：老君山（十里画屏/金顶）（✭赠送航拍），洛邑古城，丽景门
                <w:br/>
              </w:t>
            </w:r>
          </w:p>
          <w:p>
            <w:pPr>
              <w:pStyle w:val="indent"/>
            </w:pPr>
            <w:r>
              <w:rPr>
                <w:rFonts w:ascii="微软雅黑" w:hAnsi="微软雅黑" w:eastAsia="微软雅黑" w:cs="微软雅黑"/>
                <w:color w:val="000000"/>
                <w:sz w:val="20"/>
                <w:szCs w:val="20"/>
              </w:rPr>
              <w:t xml:space="preserve">
                今日亮点：登老君山金顶看天上宫阙  俯瞰八百里伏牛山  夜游神都穿越时光
                <w:br/>
                ✭  行程玩法：上午游玩【老君山】- 傍晚游【丽景门】-夜游【洛邑古城】-夜宿洛阳/伊川
                <w:br/>
                【✭ 老君山：特别赠送网红无人机航拍体验】“伏牛第一峰，老子归隐地”——老君山是秦岭伏牛山脉的主峰，海拔2297m，是道教主流全真派圣地，有两千多年道教文化历史。抵达景区以后，乘第一段缆车（中灵索道或云景索道，不含首道索道，费用自理，往返130元/人）上山到达中天门，游客可选择步行继续上山（往返约3小时），也可乘坐第二段缆车（峰林索道，费用自理，往返80元/人，索道+步行往返约2小时），无限风光尽在老君山金顶建筑群，在阳光照耀下辉煌多彩；后徒步游览十里画廊，花岗岩峰林地貌景观，群山环绕，云海时隐时现，如仙境一般；独特地质构造形成了“远眺成林，近观成峰”的罕见滑脱峰林奇观；随后登顶最高峰马鬃岭，一览众山小。适时乘索道下山，驱车返回洛阳。
                <w:br/>
                【洛邑古城】（自由活动约1小时）这里极具古韵，拥有众多历史遗迹。“洛邑”是洛阳古时的旧称，历经十三朝古都，这里沉淀了太多的华夏文化。行走在洛邑古城内，城墙、古院、老树等，每一处都令人沉醉。文峰塔、文庙、妥灵宫等遗址，更是体现了洛阳深厚的历史文化底蕴。被称为中原文化古渡口，也让世界看到中国文化之美。
                <w:br/>
                【洛阳古城丽景门】丽景门是洛阳古城的象征，是中国历史上典型的城门，始建于隋代，是洛阳古城的西大门，在这里依然保留着老洛阳人的生活，走在青砖灰瓦、古朴典雅古街上，逛逛现代城市已很难寻觅的古董字画店、民间手工艺店、古书陶艺店，还可以品尝到特色小吃百碗羊汤、南街小碗牛肉汤、不翻汤......
                <w:br/>
                【温馨提示】
                <w:br/>
                - 老君山含大门票，不含必乘索道中灵索道或云景索道往返130元/人，不含非必乘索道峰林索道往返80/人，如不坐峰林索道需要步行单程1小时左右到达金顶，请根据自身情况选择。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伊川丽都国际/滨河智选假日/洛阳润华君悦/蓝水湾酒店/银安美谷/曼景/或同级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洛阳-登封：龙门石窟，洛阳博物馆，牡丹园赏牡丹
                <w:br/>
              </w:t>
            </w:r>
          </w:p>
          <w:p>
            <w:pPr>
              <w:pStyle w:val="indent"/>
            </w:pPr>
            <w:r>
              <w:rPr>
                <w:rFonts w:ascii="微软雅黑" w:hAnsi="微软雅黑" w:eastAsia="微软雅黑" w:cs="微软雅黑"/>
                <w:color w:val="000000"/>
                <w:sz w:val="20"/>
                <w:szCs w:val="20"/>
              </w:rPr>
              <w:t xml:space="preserve">
                亮点体验：看龙门石窟绝世芳华  探洛博观镇馆之宝  赏国色牡丹盛世芳颜
                <w:br/>
                ✭  行程玩法：【龙门石窟】-【洛阳博物馆】-【牡丹园】【夜宿登封】
                <w:br/>
                【龙门石窟】（游览约2H，含大门票，不含电瓶车20及耳麦15）我国四大石窟之一 ，在 2000 年被列入《世界遗产名录》中。洛阳龙门石窟是迄今为止世界上佛教造像最多、规模最大的石刻艺术宝库，也是中国魏唐时期皇家石窟艺术的最高代表。它的开凿始于公元493年，在北魏孝文帝迁都洛阳与全面汉化改革之际。唐高宗与武则天营造的卢舍那大佛则代表了唐代石窟的最高艺术水平。
                <w:br/>
                【洛阳博物馆 】（免门票，周一闭馆，约参观1.5小时，不含讲解）是国家一级博物馆，河南省优秀爱国主义教育基地，和全国小学生研学实践教育基地。馆藏文物40多万余件，  馆藏量处于全国博物馆前列。一楼常设河洛文明展，二楼的珍宝馆为专题陈列，精选历代文物精品集中展示。除此之外还有：汉唐陶俑馆、唐三彩馆、石刻馆、书画馆、王绣牡丹艺术馆、牡丹花都特产展等专题陈列，常设展品约1.5万件。出生于洛阳，生长于洛阳的王一博，成为洛阳博物馆的推广大使！
                <w:br/>
                备注：周一闭馆，博物馆限流预约，如遇闭馆或未能预约到门票，则改为大运河博物馆。
                <w:br/>
                ✭ 盘点洛阳博物馆镇馆之宝：
                <w:br/>
                ①曹魏 · 白玉杯：虽然体量较小，却光彩照人，堪称玲珑，完美无瑕极具美感；
                <w:br/>
                ②唐 · 黑釉三彩马：四足挺立，头颈上昂，眼视前方，是文献中“龙种神驹，四蹄踏雪”的艺术再现；
                <w:br/>
                ③夏 · 乳钉纹铜爵：于1975年发现于偃师二里头遗址，是我国发现最早的青铜爵；
                <w:br/>
                ④东汉 · 石辟邪：系一块完整青石雕成，身体比例、神态、肌肉线条恰到好处，整个形象浑厚凝重、神气十足，创作富有想象力；
                <w:br/>
                ⑤清 · 金丝楠木塔：高约6米，重量近4吨，八面三级重檐，周身有304个佛龛，属于典型的榫卯结构样式。
                <w:br/>
                【牡丹园】（牡丹园东山/神州/国家/国花/隋唐等，按花期盛开情况安排），牡丹是我国传统观赏名花，洛阳牡丹栽培始于隋，盛于唐，宋时甲于天下。它雍容华贵、国色天香、富丽堂皇，寓意吉祥富贵、繁荣昌盛，是华夏民族兴旺发达、美好幸福的象征。花朵硕大，品种繁多，花色奇绝，层次分明、花色众多，色彩瑰丽，有红、白、粉、黄、紫、蓝、绿、黑及复色9大色系、10种花型、1000多个品种。每年4月份绽露芳容，游人络绎不绝“花开花落二十日，一城之人皆若狂”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登封颐舍酒店/禅月酒店/智选假日酒店/禅武大酒店/观嵩山假日或同级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登封-开封/郑州：少林寺（常住院/塔林/武术表演）观星台，西司夜市自由活动
                <w:br/>
              </w:t>
            </w:r>
          </w:p>
          <w:p>
            <w:pPr>
              <w:pStyle w:val="indent"/>
            </w:pPr>
            <w:r>
              <w:rPr>
                <w:rFonts w:ascii="微软雅黑" w:hAnsi="微软雅黑" w:eastAsia="微软雅黑" w:cs="微软雅黑"/>
                <w:color w:val="000000"/>
                <w:sz w:val="20"/>
                <w:szCs w:val="20"/>
              </w:rPr>
              <w:t xml:space="preserve">
                亮点体验：“天下功夫出少林” · 圆你江湖梦  观天文世界遗产
                <w:br/>
                ✭  行程玩法：上午【少林寺】-下午【八段锦】-【观星台】-夜宿【开封】
                <w:br/>
                【少林寺：常住院+武术表演+塔林】（游览约2.5H，含门票，不含区间车15元/人及耳麦15元/人）千年古刹，是中国佛教禅宗祖庭和中国功夫的发源地之一，因建在少室山下的密林中故而得名。少林寺创建距今已有 1500 年的历史，整个建筑气势宏伟。因其历代少林武僧潜心研创和不断发展的少林功夫而名扬天下，素有“天下功夫出少林，少林功夫甲天下”之说。后参观塔林，少林寺塔林是中国现有古塔数量最多的墓塔林，是综合研究中国建筑发展史、雕刻艺术发展史和宗教发展史的珍贵实物资料宝库，被誉为“中国古塔艺术博物馆”。
                <w:br/>
                【观星台】（游览时间约1小时）河南登封“天地之中”历史建筑群是世界文化遗产之一，其中告成镇的观星台更是名声在外，是我国最早的天文建筑之一，已被列为世界十二个古天文台之一。元代天文学家郭守敬所创建。观星台是一座高大的青砖石结构建筑，由覆斗状的台身和量天尺组成，其作用是“昼观日影，夜观极星，以正朝夕”，郭守敬于公元1281年编制出当时世界上最先进的历法--《授时历》。
                <w:br/>
                【西司夜市自由活动】开封夜市对于小吃货们的吸引力是杠杠的，西司夜市是开封目前最大、规模最整齐的夜市，在这里可以吃到开封的所有的特色美食！其中黄焖鱼、杏仁茶、麻辣羊蹄、炒凉粉加烧饼、红薯泥极具特色。西司位于包公湖边，吃完饭还可以顺着汴河水系赏宋都夜景，无论是风格还是氛围，体验感直接拉满！（开封五星酒店较少，如因满房则改住郑州，则改为二七广场德化街自由活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升级五星开封开元名都/中州国际/中州华悦或郑州嘉锦/天地丽笙酒店或同级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开封-郑州-深圳：清明上河园，包公祠，送机
                <w:br/>
              </w:t>
            </w:r>
          </w:p>
          <w:p>
            <w:pPr>
              <w:pStyle w:val="indent"/>
            </w:pPr>
            <w:r>
              <w:rPr>
                <w:rFonts w:ascii="微软雅黑" w:hAnsi="微软雅黑" w:eastAsia="微软雅黑" w:cs="微软雅黑"/>
                <w:color w:val="000000"/>
                <w:sz w:val="20"/>
                <w:szCs w:val="20"/>
              </w:rPr>
              <w:t xml:space="preserve">
                今日亮点：一城宋韵半城水 汴梁城内觅芳华  包公祠寻访一代名相
                <w:br/>
                ✭  行程玩法：上午【清明上河园】-下午-【包公祠】-欢乐返程！
                <w:br/>
                【清明上河园】（参观约2.5小时）坐落在开封市龙亭湖西岸，以北宋著名画家张择端传世之作《清明上河图》为蓝本所修建的大型园林，园内以宋朝市井文化、民俗风情、皇家园林和古代娱乐为题材，以游客参与体验为特点；再现了古都汴京千年繁华的胜景。景区内更有精彩绝伦的定时定点的演出，使君一朝步入画卷，一日梦回千年。
                <w:br/>
                ✭ 部分精彩节目演出时间表：
                <w:br/>
                包公迎宾：09:00
                <w:br/>
                气功喷火：10:10  11:10 14:50 16:25 17:35
                <w:br/>
                王员外招婿：10:35  15:05  17:25
                <w:br/>
                岳飞枪挑小梁王：11:00  16:50
                <w:br/>
                梁山好汉劫囚车：11:45
                <w:br/>
                大宋科举：11:35  16:15
                <w:br/>
                【包公祠】是为纪念中国古代著名清官、政治改革家包拯而建造的，包公祠由大殿、二殿、东西配殿、半壁廊、碑亭组成，风格古朴，庄严肃穆。东侧为灵石苑，由石雕、水榭构成，典雅别致。祠内陈展有包公铜像，龙、虎、狗铜铡，包公断案蜡像、《开封府题名记碑》、包公正史演义、包公的出仕明志诗、开封府题名记碑、包公家训、包公书法手迹、墓志铭等文物史料。
                <w:br/>
                根据回程航班，适时前往新郑机场，乘机返回深圳，结束愉快的河南之旅，愿此次旅途带给您不一样的愉悦！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机票：深圳-运城/郑州-深圳往返程机票、机场建设费含燃油税；
                <w:br/>
                参考航班：深圳运城 ZH9141   08:50-11:40  /  郑州深圳 ZH9304 16:25-19:00或郑州-深圳ZH9306 21:55-00:25+1
                <w:br/>
                当地交通：具体以我社安排为准，保证一人一正座。
                <w:br/>
                酒店住宿：全程入住行程简表所列标准双人间（所有备选酒店以旅行社按实际标准安排为主，如遇旅游旺季等特殊情况房源紧张，入住不低于以上酒店档次的酒店。酒店无三人间，不可加床，如有单人需补单房差）
                <w:br/>
                行程门票：行程表内所列景点首道大门票（不含小门票、景区里的电瓶车等小交通及娱乐项目）
                <w:br/>
                用餐标准：全程8正5 早（酒店含早，正餐餐标40元，升级2个50元特色餐）
                <w:br/>
                当地导游：当地持国导证优秀导游；深圳机场安排送机导游。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深圳机场接送（客人自行前往机场集合，由工作人员办理登机牌手续）；
                <w:br/>
                航空公司临时通知的燃油税涨幅；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景点内园中园门票及行程中注明门票不含的景点、全陪费用、机场接送、旅游意外保险、航空险；
                <w:br/>
                儿童收费：
                <w:br/>
                2周岁以上，不足12周岁的儿童报价含：往返机票+当地旅游车车位费+正餐费+导游服务费，如超高产生门票及酒店早餐等其他费用，由家长现付；
                <w:br/>
                自费项目（无必消，自愿参加，含门票费+车费+导游服务费）
                <w:br/>
                天堂明堂 120/人（含天堂明堂景区+外观应天门 ）
                <w:br/>
                洛神赋198/人 （中国首部数字行浸演艺，演出约70分钟）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1、国家最高人民法院公布的失信人不得乘坐飞机、高铁，如游客属失信人，请勿报名！因机位为全款买断，失信人如有隐瞒，造成空占机位导致机票全损，只退税，机票损失由报名人承担！
                <w:br/>
                2、此团为深圳各旅行社散拼团，在保证所承诺的服务内容和标准不变的前提下，经过旅游者的同意与其他旅行社的游客拼成一个团队，统一安排旅游服务行为。
                <w:br/>
                3、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4.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5.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6.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7、初到异地，因气候、饮食等差异，尤其是老人小孩及胃肠功能较弱者，可能出现腹泄等不适症状，要注意饮食卫生，不吃生冷食物，避免受凉，有不适请及时服用胃肠药，严重者请告知导游；
                <w:br/>
                8、出发前2天通知客人准确出团航班及酒店名称，具体行程及景点若有变更，以最后确认及接待社安排为准；
                <w:br/>
                9、客人报名时请委托报名处代买旅游意外保险；根据中国保监会规定：意外保险投保承保年龄范围调整为2-75周岁，其中70周岁以上游客出险按保额的50%赔付，属于急性病的只承担医疗费用，不再承担其他保险责任；
                <w:br/>
                10、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11、因西北线路路途遥远，不接受孕妇、70岁以上、2岁以内和身体有重疾病的游客报名，如有隐瞒自身健康状况而发生意外导致损失的，概由游客承担，旅行社不承担责任；另外不接受65岁以上、18岁以下未成年人、外籍人士等特殊人群单独参团，此类人群需有亲戚朋友、监护人、中文翻译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在参与骑马、滑沙、爬山、滑雪、漂流等具有人身危险性的活动和自由活动期间一定要根据自身的健康状况来自主决定，老人和孩子应有家人陪同不能单独活动；游客在行程中或自由活动期间由于不遵守规定、自身过错或者自身疾病引起的人身和财产损失责任自负，旅行社不承担责任。
                <w:br/>
                ●途中可能对行程先后顺序作出调整，但不影响原定标准及游览景点；如遇旅行社不可控制因素（如塌方、塞车、天气、航班延误、交通管制、车辆故障等原因）造成行程延误或不能完成景点游览，本社负责协助解决或退还门票款，由此产生的费用自理，本社不承担由此造成的损失及责任。
                <w:br/>
                ●出团时务必带上有效身份证件（护照、身份证、儿童户口簿等），请自带雨伞、太阳镜、防晒油等旅游必需品；饮食上南北差异较大请自备正肠丸等肠胃药及感冒药等日常用药。
                <w:br/>
                ●旅途中不要过量饮酒，特别提醒自由活动期间注意安全，建议结伴出行，个人财物自行妥善保管，如有财物丢失，旅行社不承担责任。
                <w:br/>
                ●为防范风险，减少自然灾害、意外事故等意外事件给游客带来的损失，建议每位游客报名时从报名处购买旅游意外险。（根据中国保监会规定：意外保险投保承保年龄范围调整为2-75周岁，其中70周岁以上游客出险按保额的50%赔付，属于急性病的只承担医疗费用，不再承担其他保险责任）；
                <w:br/>
                ●西北地区旅游属发展阶段，接待条件有限，酒店标准、用餐口味与沿海发达城市有差距。
                <w:br/>
                ●酒店住宿：到达饭店大厅内等待分配房号、钥匙时，请保持安静。请勿在饭店内或房间外之走廊大声喧哗或衣冠不整。退房时请将私人电话费、饮料费等个人消费至总台结清，离开酒店外出逛街请携带酒店名片，以备迷路备用。请勿擅取酒店内任何物品。
                <w:br/>
                ●飞机上的洗手间内不允许吸烟，否则将受到航空法律诉讼；在飞机上请保持安静，不乱丢垃圾。
                <w:br/>
                ●请注意所乘旅游车子公司名称、颜色、车号，以免停车时找不到车子；在车上切勿随意走动，因此而造成的伤害，司机和本公司均不承担责任；请不要在车内吸烟、吐痰或丢弃垃圾，保持车内整洁。
                <w:br/>
                ●行程中团友应注意约定集合时间，请务必准时集合，以免让其他团友等候，且影响旅游行程。
                <w:br/>
                ●请将地陪导游（或全陪导游）联络方式留下，出现情况及时与当地导游反映，以便协调解决。合同法有规定：如合同履行中出现争议，双方应将损失控制到最低点，如单方面扩大的损失，由扩大损失方承担。
                <w:br/>
                ●为保证游客安全，司机需要每天保证9小时休息，每日开车时间不得超过12小时，敬请团员们配合导游及司机的安排，因此夜间要求司机额外加班都会被遭到拒绝，请理解和包涵；
                <w:br/>
                ●出门在外，请您保持平和的心态，遇事不要急躁。任何时候、场合，自觉遵守公共秩序。礼让、沉着、冷静是处理任何问题的前提条件。
                <w:br/>
                ●请您认真填写意见单，希望通过您的意见单我们更好地监督当地的接待质量，您的意见单也将是行程中发生投诉的处理依据！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2025-04-07T15:40:30+08:00</dcterms:created>
  <dcterms:modified xsi:type="dcterms:W3CDTF">2025-04-07T15:40:30+08:00</dcterms:modified>
</cp:coreProperties>
</file>

<file path=docProps/custom.xml><?xml version="1.0" encoding="utf-8"?>
<Properties xmlns="http://schemas.openxmlformats.org/officeDocument/2006/custom-properties" xmlns:vt="http://schemas.openxmlformats.org/officeDocument/2006/docPropsVTypes"/>
</file>