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 武隆 天坑地缝 龚滩古镇 乌江画廊 双飞五日游行程单</w:t>
      </w:r>
    </w:p>
    <w:p>
      <w:pPr>
        <w:jc w:val="center"/>
        <w:spacing w:after="100"/>
      </w:pPr>
      <w:r>
        <w:rPr>
          <w:rFonts w:ascii="微软雅黑" w:hAnsi="微软雅黑" w:eastAsia="微软雅黑" w:cs="微软雅黑"/>
          <w:sz w:val="20"/>
          <w:szCs w:val="20"/>
        </w:rPr>
        <w:t xml:space="preserve">重庆 武隆 天坑地缝 龚滩古镇 乌江画廊 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LT-cq1742533128LD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第一天：深圳重庆-解放碑-洪崖洞
                <w:br/>
              </w:t>
            </w:r>
          </w:p>
          <w:p>
            <w:pPr>
              <w:pStyle w:val="indent"/>
            </w:pPr>
            <w:r>
              <w:rPr>
                <w:rFonts w:ascii="微软雅黑" w:hAnsi="微软雅黑" w:eastAsia="微软雅黑" w:cs="微软雅黑"/>
                <w:color w:val="000000"/>
                <w:sz w:val="20"/>
                <w:szCs w:val="20"/>
              </w:rPr>
              <w:t xml:space="preserve">
                于指定时间自行前往机场集合，乘机飞往重庆江北机场，抵达后导游接团，午餐后前往重庆商业中心-【解放碑步行街】自由参观游览（自由活动约1小时。参观具有重庆特色的川东吊脚楼风格的AAAA级旅游景区--【洪崖洞旅游风貌区】（自由活动约1.5小时）。晚餐后入住酒店休息。
                <w:br/>
                温馨提示：一定要带好身份证、儿童的户口本等有效身份证件，外宾带好护照，台胞带好台胞证。旅游过程的飞机乘坐、酒店住宿都需要出示上述证件才能办理。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第二天：重庆-武隆-天坑天生三桥-仙女山 -武隆印象演出
                <w:br/>
              </w:t>
            </w:r>
          </w:p>
          <w:p>
            <w:pPr>
              <w:pStyle w:val="indent"/>
            </w:pPr>
            <w:r>
              <w:rPr>
                <w:rFonts w:ascii="微软雅黑" w:hAnsi="微软雅黑" w:eastAsia="微软雅黑" w:cs="微软雅黑"/>
                <w:color w:val="000000"/>
                <w:sz w:val="20"/>
                <w:szCs w:val="20"/>
              </w:rPr>
              <w:t xml:space="preserve">
                早餐后乘车前往武隆，午餐后游览张艺谋2006年拍摄《满城尽带黄金甲》外景地、2007年入选世界自然遗产名录的武隆世界自然遗产核心景区之【天坑·天生三硚】，景区拥有世界上最大的天生硚群落，三座天然形成的石拱硚横跨在洋水河大峡谷幽深险峻的两个大天坑上，三座天然石硚相互映衬，构成一幅雄奇壮丽的图画。一峡、两坑、三硚、四洞、五泉形成景区独有的特色。换车到天坑三桥景区入口旷世绝景，憾人心魄，观天龙硚之雄伟、青龙硚之高峻、黑龙硚神秘，在神鹰天坑里坐井观天、在天龙天坑里叹为观止，感叹张艺谋大片《满城尽带黄金》唯一外景地的绝妙取景，还可到唐朝古驿站——天福驿站选景留影，亲临拍摄地、感受三桥夹二坑的雄伟壮观！
                <w:br/>
                后前往游览世界自然遗产--【仙女山国家森林公园】平均海拔1900米，拥有森林33万亩，天然草原10万亩，以其江南独具魅力的高山草原，被誉为"南国第一牧场"。浩瀚的冬季，“东方瑞士”仙女山上就纷纷扬扬洒下瑞雪；雪后的仙女山，天地间浩瀚无边，白雪皑皑，银妆素裹;雾松、冰瀑雪景风光令人情潮涌动；瑞雪覆盖的草原和森林，辽阔圣洁。游人骑上骏马游弋在蜿蜒的丛林小道，在茫茫雪原中穿梭驰骋，令你独享浓郁的北疆风情。
                <w:br/>
                晚餐后入住酒店休息。
                <w:br/>
                可自愿自费观看【印象武隆】(普通席票)
                <w:br/>
                1、体验武隆的灵山秀水、空雾沧茫；欣赏巴蜀大地上的风土人情；聆听豪迈壮阔的“号子”；
                <w:br/>
                2、怀着好奇，怀着责任，怀着敬意，不为留恋，不为传承，为的是知道我们从哪里来，为的是不断了血脉。
                <w:br/>
                3、【印象武隆】涵盖了巴渝的历史与文化，展现了巴蜀文化的风土人情，再现了已经濒临消失的艺术形式。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第三天：乌江画廊-龚滩古镇-阿依河
                <w:br/>
              </w:t>
            </w:r>
          </w:p>
          <w:p>
            <w:pPr>
              <w:pStyle w:val="indent"/>
            </w:pPr>
            <w:r>
              <w:rPr>
                <w:rFonts w:ascii="微软雅黑" w:hAnsi="微软雅黑" w:eastAsia="微软雅黑" w:cs="微软雅黑"/>
                <w:color w:val="000000"/>
                <w:sz w:val="20"/>
                <w:szCs w:val="20"/>
              </w:rPr>
              <w:t xml:space="preserve">
                早餐。后乘车前往彭水，午餐后乘坐乌江画廊游船游览【乌江画廊】（游览时间约2小时）---“山似斧劈、水如碧玉、虬枝盘旋、水鸟嬉翔”、“奇山、怪石碧水、险滩、古镇、廊桥、纤道、悬葬”构成了乌江画廊的景观要素。特别是荔枝峡、白芨峡、土坨子峡是乌江画廊的精品，清代诗人梅若翁赞叹：蜀中山水奇，应推此第一--天险乌江·百里画廊，后游船抵达【龚滩古镇】（游览时间约1小时），享受古镇淳厚古朴的民风民俗；后前往游览【阿依河】景区（游览时间不低于120分钟），阿依河原名长溪河，发源于贵州省务川县分水乡，向东北蜿蜒而入重庆市彭水县境，经长旗坝、舟子沱、三江口，由万足乡长溪滩处注入乌江，全长13公里。从舟子沱乘舟而下，沿途可见各种各样的峡谷地貌:有状若擎天的石笋、嬉戏的猴群、庄严的石佛、深不可测的溶洞、貌似罗汉的石笋。整个阿依河彭水段水体资源极为丰富，其中以七里塘河段和儿塘河河段的水体景观独特，江面绿水清幽，两岸翠竹环绕。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阿依河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第四天：蚩尤九黎城-重庆-鹅岭二厂-李子坝轻轨穿楼观景平台--磁器口
                <w:br/>
              </w:t>
            </w:r>
          </w:p>
          <w:p>
            <w:pPr>
              <w:pStyle w:val="indent"/>
            </w:pPr>
            <w:r>
              <w:rPr>
                <w:rFonts w:ascii="微软雅黑" w:hAnsi="微软雅黑" w:eastAsia="微软雅黑" w:cs="微软雅黑"/>
                <w:color w:val="000000"/>
                <w:sz w:val="20"/>
                <w:szCs w:val="20"/>
              </w:rPr>
              <w:t xml:space="preserve">
                早餐后乘车游览千年苗乡--【蚩尤九黎城】（游览时间不低于1小时）蚩尤九黎城是中国最大的苗族传统建筑群，主要建筑包括标志门楼、九道门、九黎宫、九黎部落、北斗七星、苗王府、蚩尤大殿、禹王宫、善堂、盘瓠大殿、百苗长廊、九黎神柱、艺武场、百戏楼、游客服务中心、购物长廊、美食一条街等。九黎神柱是目前世界上高度最高、直径最大、雕刻鬼神像最多的苗族图腾柱；九黎宫是世界最高最大的吊脚楼建筑体，世界最大的四合院建筑体，最奇特的楼中楼阁与楼中殿堂建筑集群；九道门是目前世界上建有最多朝门的苗族建筑景观。
                <w:br/>
                后返回重庆，后赴【鹅岭贰厂文创公园】（游览约1小时），公园是在原闲置的重庆印制二厂(印制二厂的前身是民国时期的中央银行印钞厂)基础上改造而成的"鹅岭贰厂文创公园"正式开放，虽然从形态到业态等方面尚在继续完善之中，但总体已初见成效。陈旧的老厂房焕发出勃勃生机，呈现出极有情趣的艺术氛围和丰富多彩的空间形态，包括"隐居鹅岭"精品美术酒店、"岭上壹号"茶艺所、"真理客厅"生活美学馆、"岭空间"当代艺术中心、"懒鱼时光馆"、"美国精酿啤馆"、"卡萌"摄影工作室、"外交家具乐部"、"德国Royana"家居展厅等诸多品牌入驻，使之成为荟萃创新商业模式、结合跨界文化元素的集成式文创公园。乘车赴网红重庆景点之一,外观【李子坝轻轨站】轻轨穿楼。。游览重庆网红景点之一的千年古镇--【磁器口】位于重庆市沙坪坝区嘉陵江畔， 始建于宋代，拥有"一江两溪三山四街"的独特地貌，形成天然良港，是嘉陵江边重要的水陆码头。曾经" 白日里千人拱手，入夜后万盏明灯"繁盛一时。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第五天：长江索道-山城步道-重庆深圳
                <w:br/>
              </w:t>
            </w:r>
          </w:p>
          <w:p>
            <w:pPr>
              <w:pStyle w:val="indent"/>
            </w:pPr>
            <w:r>
              <w:rPr>
                <w:rFonts w:ascii="微软雅黑" w:hAnsi="微软雅黑" w:eastAsia="微软雅黑" w:cs="微软雅黑"/>
                <w:color w:val="000000"/>
                <w:sz w:val="20"/>
                <w:szCs w:val="20"/>
              </w:rPr>
              <w:t xml:space="preserve">
                早餐后环游渝中半岛风光，体验全国唯一过江索道【重庆长江索道】运行时长约4分钟。后漫步【山城步道】，感受重庆这座城市不一样的山城特色。重庆是一个建在山地的城市，所谓步道，就是只能步行的城市小道。过去一些有名的步道都很繁华热闹，重庆的许多老的遗址就在这些步道旁。这条步道地处渝中半岛南向坡面，由北向南，紧凑地串联了一系列传统街区和历史文化遗迹。步道建在菩提金刚塔附近，位于山城巷入口处，是一条颇具重庆城市特色的山城步道。午餐后根据航班时间，乘车前往机场，乘机飞回深圳，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导游：优秀中文导游服务
                <w:br/>
                用餐：用餐为4早7正，餐标50/人；（不足10人则根据情况减少菜量）
                <w:br/>
                用房：4晚酒店住宿
                <w:br/>
                门票：行程景点第一大门票；
                <w:br/>
                机票：含深圳-重庆 往返机票及机场税
                <w:br/>
                用车：全程47座旅游车，根据人数安排用车，保证一人一正坐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1.行程中标明不含的项目和行程以外酒店餐厅内的酒水、洗衣等一切私人开支；
                <w:br/>
                2.景点内园中园门票及行程中注明门票不含的景点、全陪费用、旅游意外保险、航空险；
                <w:br/>
                3.不含深圳机场接送，航空公司临时通知的燃油税涨幅；
                <w:br/>
                4.如出现单男或单女参团无法安排拼住或加床时，须补的单人房差；
                <w:br/>
                小童收费说明：
                <w:br/>
                2岁以下儿童报价只含机票费用（不占机位），如产生其他费用由家长现付；
                <w:br/>
                2--12周岁儿童报价含往返机票、车费、半价餐费；不含床位费不含早不含门票，如超高产生的门票及其他费用由家长现付。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2025-05-12T02:39:56+08:00</dcterms:created>
  <dcterms:modified xsi:type="dcterms:W3CDTF">2025-05-12T02:39:56+08:00</dcterms:modified>
</cp:coreProperties>
</file>

<file path=docProps/custom.xml><?xml version="1.0" encoding="utf-8"?>
<Properties xmlns="http://schemas.openxmlformats.org/officeDocument/2006/custom-properties" xmlns:vt="http://schemas.openxmlformats.org/officeDocument/2006/docPropsVTypes"/>
</file>