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4月B1【东北三省】沈阳·丹东·长白山·镜泊湖·哈尔滨双飞七天行程单</w:t>
      </w:r>
    </w:p>
    <w:p>
      <w:pPr>
        <w:jc w:val="center"/>
        <w:spacing w:after="100"/>
      </w:pPr>
      <w:r>
        <w:rPr>
          <w:rFonts w:ascii="微软雅黑" w:hAnsi="微软雅黑" w:eastAsia="微软雅黑" w:cs="微软雅黑"/>
          <w:sz w:val="20"/>
          <w:szCs w:val="20"/>
        </w:rPr>
        <w:t xml:space="preserve">4月B1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WJ-hlj1743130524b1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深圳-沈阳 ZH9601(0840-1230)直飞
                <w:br/>
                哈尔滨-深圳 ZH9622(1420-1915)直飞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深圳-沈阳
                <w:br/>
              </w:t>
            </w:r>
          </w:p>
          <w:p>
            <w:pPr>
              <w:pStyle w:val="indent"/>
            </w:pPr>
            <w:r>
              <w:rPr>
                <w:rFonts w:ascii="微软雅黑" w:hAnsi="微软雅黑" w:eastAsia="微软雅黑" w:cs="微软雅黑"/>
                <w:color w:val="000000"/>
                <w:sz w:val="20"/>
                <w:szCs w:val="20"/>
              </w:rPr>
              <w:t xml:space="preserve">
                请各位贵宾于指定时间自行前往深圳宝安国际机场集合（国内航班请与航班起飞前2小时抵达），凭个人有效身份证件，在我社机场工作人员的协助下换取登机牌和办理行李托运手续，后搭乘航班飞往【沈阳仙桃机场】沈阳古称盛京、奉天，是一座古今交融的城市，是国家历史文化名城，清朝的发祥地，素有“一朝盛京城，两朝帝王都”之称。
                <w:br/>
                抵达后前往参观历史的瑰宝【沈阳故宫】又名盛京皇宫，为清朝初期的皇宫，前后历经努尔哈赤、皇太极、乾隆、三个建设阶段。被列为世界遗产也是沈阳的历史名片，是这座城市三百余年兴盛的活史册。作为中国仅存两大皇宫殿建筑群之一，以及关外唯一皇家建筑群，其历史价值与建筑艺术价值均不可估量。建筑布局分为东路、中路和西路三个部分，每部分都有其独特的功能和历史背景。
                <w:br/>
                游览国家级爱国主义教育基地【九一八历史博物馆】（每逢周一闭馆，遇上闭馆取消不退任何费用）它的外观是一本翻开的台历，把这里的时间定格在了1931年9月18日，博物馆内陈列着丰富的历史文物和珍贵的图片资料，图文并茂地向我们诉说着那段残酷而不可忘怀的过去，仿佛走进了历史的长廊。
                <w:br/>
                自由漫步东北第一街【沈阳中街】原名四平街，是迄今中国内地最长的商业步行街，在这条长约1.5公里的街道上，您可以深入了解东北文化，体验独具特色的人文风情。晚餐后入住酒店。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晚餐：吊炉 鸭饼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沈阳华美达/东方银座/豪泽芮兹或其他同级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沈阳-(车程约3.5h)-丹东
                <w:br/>
              </w:t>
            </w:r>
          </w:p>
          <w:p>
            <w:pPr>
              <w:pStyle w:val="indent"/>
            </w:pPr>
            <w:r>
              <w:rPr>
                <w:rFonts w:ascii="微软雅黑" w:hAnsi="微软雅黑" w:eastAsia="微软雅黑" w:cs="微软雅黑"/>
                <w:color w:val="000000"/>
                <w:sz w:val="20"/>
                <w:szCs w:val="20"/>
              </w:rPr>
              <w:t xml:space="preserve">
                酒店早餐后，车赴蒋大为老师演唱的著名歌曲《在那桃花盛开的地方》【上河口景区】地处鸭绿江畔，与朝鲜隔相望，中国距朝鲜最近的地方【一步跨】因最近处一步就能跨到朝鲜而得名。观赏鸭绿江边【桃花林】（花期会因天气和温度受到影响，如花期不佳，不做任何赔偿，请谅解!）桃花盛开，春意盎然，粉红娇嫩的桃花在枝头绽放，浓郁的花香弥漫在空气中，徜徉这片桃花的海洋里，感受春天的气息。
                <w:br/>
                随后参观【火车站旧址】为铭记所有入朝参战的铁路职工、中国人民志愿军铁道兵团和中国人民志愿军铁路工程总队指战员的丰功伟绩，为纪念在抗美援朝战争中，为保证铁路运输畅通作出贡献的人们。
                <w:br/>
                拍照打卡【中朝国门界碑】G331中国19号界碑所在地，我国与朝鲜边境上大型国门景观。
                <w:br/>
                  前往河口码头【船游鸭绿江内河·观朝鲜】（乘船费用需要自理）在此可乘船游览鸭绿江内河，不仅可以欣赏到见证了抗美援朝战争的鸭绿江断桥，还能目睹朝鲜的异国风光，游船可近距离靠近朝鲜，可以看到朝鲜女子兵营、边防朝鲜哨所，清水工业区等。
                <w:br/>
                返回丹东，逛一逛古色古香的【安东老街】这里汇聚了满清和民国时期的历史文明，它是历史的缩影，外街以及内街商铺借鉴丹东20-30年代经典建筑元素，配合老物件和街景雕塑，设计再现老街景，包括东北特产、海产品、风味小吃、地方戏表演、以及各种民间艺术，整体视觉以及氛围很复古，非常具有安东时代的文化气息，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午餐：含     晚餐：朝鲜 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丹东维也纳国际/鸭绿江大厦/假日阳光或其他同级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丹东-(车程约5.5h)-松江河镇
                <w:br/>
              </w:t>
            </w:r>
          </w:p>
          <w:p>
            <w:pPr>
              <w:pStyle w:val="indent"/>
            </w:pPr>
            <w:r>
              <w:rPr>
                <w:rFonts w:ascii="微软雅黑" w:hAnsi="微软雅黑" w:eastAsia="微软雅黑" w:cs="微软雅黑"/>
                <w:color w:val="000000"/>
                <w:sz w:val="20"/>
                <w:szCs w:val="20"/>
              </w:rPr>
              <w:t xml:space="preserve">
                酒店早餐后，前往抗美援朝的历史见证者【鸭绿江断桥】（外观）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
                <w:br/>
                前往游览【志愿军公园】南临鸭绿江，江的对面即是朝鲜，这是为纪念中国人民志愿军抗美援朝出国作战70周年而建设的一座主题公园，公园内最为出彩的是雕塑。
                <w:br/>
                前往参观国家一级博物馆【抗美援朝纪念馆】是一座全面反映中国人民抗美援朝战争和抗美援朝运动历史的专题纪念馆，是由纪念馆、纪念塔、全景画馆、国防教育园组成，以“抗美援朝，保家卫国”为基本陈列主题，设置了序厅、抗美援朝战争厅、抗美援朝运动厅、中朝友谊厅、中国人民志愿军英烈厅、纪念厅等，全面、客观、真实地再现了抗美援朝战争和抗美援朝运动的历史。乘车前往松江河镇（车程时间约5.5小时），抵达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午餐：含     晚餐：杀猪菜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松江河乐高美/长白山万达悦华loft温泉或其他同级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松江河镇-(车程约2h)长白山北景-二道
                <w:br/>
              </w:t>
            </w:r>
          </w:p>
          <w:p>
            <w:pPr>
              <w:pStyle w:val="indent"/>
            </w:pPr>
            <w:r>
              <w:rPr>
                <w:rFonts w:ascii="微软雅黑" w:hAnsi="微软雅黑" w:eastAsia="微软雅黑" w:cs="微软雅黑"/>
                <w:color w:val="000000"/>
                <w:sz w:val="20"/>
                <w:szCs w:val="20"/>
              </w:rPr>
              <w:t xml:space="preserve">
                酒店早餐后，前往国家5A级风景区【长白山北景】（含大门票105+摆渡车+环保车85）长白山是中朝两国界山，因其主峰多白色浮石与积雪而得名，素有“千年积雪为年松，直上人间第一峰”的美誉。长白山是中华十大名山，是满族的发祥地、关东民族的再兴地、朝鲜族人民的聚居地，以神山圣水而闻名于世，也有“关东第一山”之称。我们乘摆渡车前往中转服站，沿途观赏长白山美丽风光，观垂直景观带，后转乘环保车进入长白山旅游景区，观落差高达68米的【长白山瀑布】；去往露天温泉群【聚龙温泉群】温泉水的最高温度高达82度，大家可自行品尝温泉水煮鸡蛋，鸡蛋由内而外熟，蛋清成果冻状入口即溶，有种特别的香味；前往电视剧《雪山飞狐》药王谷的拍摄基地【小天池】，也是《西游记》大战红孩儿的外景拍摄地；转乘倒站车前往海拔2691米的北景区主峰【天文峰】，游览因三百年前火山强烈喷发而形成的高山湖泊【长白山天池】（倒站车80需自理，因天池天气变化莫测，是否能上天池听从景区统一安排和管理，景点大门票为通票制模式，若不能上天池，无景区门票可退，敬请知悉），长白山天池是大自然的鬼斧神工，它是世界上海拔最高、冰雪覆盖长达9个月之久的中朝界湖，只有亲眼所见才能体会到它的美！游览幽深绿谷的【绿渊潭】因岳桦树的荫蔽和潭水的碧绿而得名，后返回长白山入口处。
                <w:br/>
                下山后前往【百花谷朝鲜民俗村】村子依山伴水，一幢幢具有民族建筑风格的房屋整齐地排列在小溪两旁，白墙黑瓦，素气淡雅，在古村落的体验馆里，您还可以尽情体验辣白菜的腌制、打糕等朝鲜族传统美食的制作工艺。还可以自费穿上朝鲜族服装，拍写真，凹造型，妥妥地做一回自己的韩国小公主。
                <w:br/>
                晚餐后入住二道白河镇上温泉酒店，自行前往体验【长白山温泉】（占床赠送温泉，含一次入内，请自备泳衣，不泡无费用可退）长白山拥有丰富的温泉资源，因地质地貌的原因泉水中含有硫化氢、锌、锂等多种微量元素，可舒筋活血，消除疲劳，促进血液循环，加速人体新陈代谢；长白山还盛产中草药，把不老草、天麻等中草药添加到温泉中，形成特有的药浴，温泉水和中草药结合，增加了泡温泉的保健效果。（温馨提示：1.皮肤过敏者，高血压，心脏病，癫痫，精神病病史者及空腹或太饱者，不宜泡温泉，酒后切忌泡温泉；2.温泉不宜长时间浸泡，在水中若感觉口干胸闷时，可以上池边歇歇或喝点饮料补充水分，选择适应自身的高、中、低温度的温泉池，一般从低温到高温，每次15--20分钟即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午餐：X     晚餐：铁锅炖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二道长白山金水鹤温泉国际酒店/云水希悦丽呈温泉/长白山鑫达莱度假或其他同级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二道-(车程约3.5h)-镜泊湖
                <w:br/>
              </w:t>
            </w:r>
          </w:p>
          <w:p>
            <w:pPr>
              <w:pStyle w:val="indent"/>
            </w:pPr>
            <w:r>
              <w:rPr>
                <w:rFonts w:ascii="微软雅黑" w:hAnsi="微软雅黑" w:eastAsia="微软雅黑" w:cs="微软雅黑"/>
                <w:color w:val="000000"/>
                <w:sz w:val="20"/>
                <w:szCs w:val="20"/>
              </w:rPr>
              <w:t xml:space="preserve">
                酒店早餐后，车赴镜泊湖（车程约3.5小时），游览国家5A级景区【镜泊湖风景区】（含大门票），镜泊湖属于世界地质公园、中国十佳休闲旅游胜地，与千岛湖相媲美，景区以湖光山色为主，兼有火山口地下原始森林，地下熔岩隧道等地质奇观，还有唐代渤海国遗址为代表的历史人文景观，是可供科研、避暑、游览、观光、度假和文化交流活动的综合性景区。换乘景区观光车进入镜泊湖主景区（费用10元/次*3~4次，可根据自身要求选择次数，费用现付），观看景区特级自然景源【吊水楼瀑布】酷似举世闻名的尼亚加拉大瀑布，丰水期瀑布一般幅宽五六十米，落差十几米，但在汛期，瀑布呈多股跌落，最高落差二十多米，最大幅宽达400多米，幸运的话还能观看瀑布跳水表演，表演跳水的是狄焕然，被誉为“国内悬崖跳水第一人”，是吉尼斯“世界最高瀑布跳水第一人”纪录获得者（表演时间不定，若不能看上表演，不产生任何投诉与退费问题），瀑布下的黑龙潭一池碧水，常年不冻，流淌依旧，依岩而立的八角亭榭观瀑亭，是观看吊水楼瀑布的最佳观景台。
                <w:br/>
                中餐品尝特色美食【镜泊湖鱼宴】来镜泊湖怎能不吃鱼呢？因四面群山环绕，地理位置独特，湖水呈弱碱性，全年平均水温0-8摄氏度，给湖鱼提供了绝佳的生长环境，因此湖鱼肉质超级鲜美，酱焖鲫鱼、清蒸桂鱼、糖醋鲤鱼、干炸红尾、清炖胖头等，带你品尝一道道渔家清供的珍馐，·饱览大自然的恩赐。
                <w:br/>
                下午可自费游览【镜泊湖峡谷景区】（费用280元/人请自理），景区为花岗岩地貌上的峡谷地貌，数千年以来，来自吊水楼瀑布的水流不断对下伏花岗岩进行冲刷、挖掘，形成了长达3000多米的峡谷河道景观，景区内自然景观奇绝，山岩峭壁的缝隙中生长着多姿的野生果树，奇岩怪石夹峙的河谷，溪水澈流，时而钻入岩下，潜伏暗流，时而喷涌布出，奔腾直下，浪花飞溅。晚餐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午餐：镜泊湖 鱼宴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镜泊湖瑞景豪格假日/天泊丽景酒店或其他同级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镜泊湖-(车程约4h)-哈尔滨
                <w:br/>
              </w:t>
            </w:r>
          </w:p>
          <w:p>
            <w:pPr>
              <w:pStyle w:val="indent"/>
            </w:pPr>
            <w:r>
              <w:rPr>
                <w:rFonts w:ascii="微软雅黑" w:hAnsi="微软雅黑" w:eastAsia="微软雅黑" w:cs="微软雅黑"/>
                <w:color w:val="000000"/>
                <w:sz w:val="20"/>
                <w:szCs w:val="20"/>
              </w:rPr>
              <w:t xml:space="preserve">
                酒店早餐后，车赴牡丹江，抵达后解锁东北秘境【童话小镇·横道河子】国家特色景观旅游名镇，这里自带文艺气息，广播里悠扬婉转的俄罗斯民歌，走在青石板上，两边都是复古的俄式建筑，霎时间感觉自己有种置身俄罗斯的错觉，走一走可爱的彩虹阶梯，看一看色彩丰富的油画，来这里无论拍照打卡，还是放松心情，这里都能满足你。
                <w:br/>
                外观全国唯一保存完好的俄罗斯东正教纯木质教堂【东正教圣母进堂教堂】教堂建于1905年，是东北地区最古老的东正教教堂，工艺装饰等全部为较纯正的俄罗斯早期建筑风格。
                <w:br/>
                外观铁路史上的“明星”建筑【中东铁路机车库】中东铁路是沙俄为了掠夺和侵略中国、控制远东而在中国领土上修建的一条铁路，机车库是具有鲜明俄式风格的建筑，从空中望去，机车库宛若一把打开的折扇，15个紧密排列的车库是15根扇骨搭起的扇面，这是大蒸汽时代的遗迹，中国火车站的“颜值担当”!
                <w:br/>
                前往参观小镇的油画村【俄式小镇】当年大批修建铁路的专家和工程技术人员汇聚在此，横道河子形成了一个繁华的俄式“花园城”，“油画村”；漫步小镇宛若置身于俄罗斯郊外的乡村，黄色为主的俄式民居，还有散发着香味的大列巴面包，处处散发着浓郁的异国风情。
                <w:br/>
                随继前往参观【横道河子·东北虎林园】园内有山、林、溪，与东北虎自然生长的环境非常相似，特别适合东北虎的饲养繁育与野化训练，是集繁育、保护、研究、研学、旅游观光、于一体的著名旅游景区。园内辟有猛虎园、幼虎园、狮虎园、繁育中心、科普馆、灵长类动物区、游乐场等景点，拥有东北虎近300余只。猛虎园内散放有30余只东北虎，模仿其自然生活环境，通过活物捕食，对东北虎进行野化训练。并建有中国横道河子猫科动物饲养研究中心，为东北虎种源基地。东北虎园，亲历猛虎威仪，体验科普乐趣，享受与珍稀动物共融的亲子时光，是集观光、研学、互动于一体的生态乐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午餐：锅包肉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哈尔滨喜来登/皇冠假日/汇智美爵/施柏阁或其他同级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哈尔滨-深圳
                <w:br/>
              </w:t>
            </w:r>
          </w:p>
          <w:p>
            <w:pPr>
              <w:pStyle w:val="indent"/>
            </w:pPr>
            <w:r>
              <w:rPr>
                <w:rFonts w:ascii="微软雅黑" w:hAnsi="微软雅黑" w:eastAsia="微软雅黑" w:cs="微软雅黑"/>
                <w:color w:val="000000"/>
                <w:sz w:val="20"/>
                <w:szCs w:val="20"/>
              </w:rPr>
              <w:t xml:space="preserve">
                酒店早餐后，前往打卡拍照哈尔滨地标建筑【圣·索菲亚大教堂】教堂是拜占庭建筑的杰出代表，始建于1907年，已有上百年历史，巨大而饱满的绿色穹顶，穹顶之上十字架直插云霄，清水红砖的墙面，精美的雕花和装饰线条，身临其境你会被她的精致和庄重所震撼······你可以感受到信仰的力量和心灵的宁静。
                <w:br/>
                来哈尔滨怎能错过【中央大街】的City Walk呢？开启一场异国风情的建筑巡礼，这里的每一栋建筑都是活生生的历史课，文艺复兴的优雅、巴洛克的华丽、折衷主义的混搭，还有那现代风的摩登，随便一拍就是大片既视感！重点是街上的美食也是让人大快朵颐，香气四溢的哈尔滨烤红肠，中央大街的“招牌”，奶香浓郁的马迭尔冰棍，酸甜口口的锅包肉，独特风味的俄式西餐，想想都流口水~~
                <w:br/>
                沿着中央大街前行到最北端，拍照打卡【防洪纪念塔】防洪纪念塔意义非凡，是为纪念哈尔滨人民战胜“57年特大洪水”于1958年10月1日建成的，塔身中部浮雕生动展现防洪筑堤大军的英勇奋战场景，顶端的防洪筑堤英雄立体雕像巍峨耸立，环立的圆柱和半圆回廊象征着哈尔滨人民力量坚不可摧，见证了这座城市坚韧不拔的精神，也成为城市精神的重要象征。
                <w:br/>
                漫步松花江畔，打卡为了纪念斯大林诞辰100周年而建【斯大林公园】原名江畔公园，是顺堤傍水建成的带状形开放式的公园，全长1750米，公园就在松花江边，白桦树的绿道，漫步其中，心旷神怡！
                <w:br/>
                随后前往当下热门的网红打卡地【松花江铁路桥】大桥横跨松花江，为中东铁路特大型跨江桥，见证了岁月的变迁和城市的发展，它的建筑风格独特，钢铁架构展现出坚韧与力量；站在桥上，你可以俯瞰松花江的壮阔景色，江水滔滔，波光粼粼，站在桥上拍下惊艳的照片，刷爆朋友圈~~
                <w:br/>
                美好的时光转瞬即逝，又到了与大家分别的时间，根据航班时间指定集合时间乘车前往哈尔滨太平国际机场，搭乘航班飞抵深圳，回到温馨的家，结束愉快的东北之旅！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用早     午餐：饺子宴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交通：深圳-沈阳，哈尔滨-深圳往返机票，含建设费和燃油费（不含航司临时通知增涨的燃油附加费）。
                <w:br/>
                ●住宿：行程内所列参考酒店（以双床房为标准，均未挂牌，不提供自然单间，产生单房差请自理）
                <w:br/>
                ●用餐：全程含6早11正餐，早餐酒店自助，不吃不退，正餐餐标40元/人/正（十人一桌，八菜一汤，若一桌人数未达10人，会适当减少菜的个数（温馨提示：若临时取消用餐视为自动放弃，不做退费，行程所内特色餐均为赠送，不吃不退，请知悉！） 
                <w:br/>
                ●用车：当地正规空调旅游用车，保证每人一个正座（不提供座次要求），行程内所有自由活动期间及行程外均不含用车。
                <w:br/>
                ●门票：已含行程内所列景点大门票及已备注所含的小交通（景区内小门票、未备注已含的小交通均需另外自理，赠送项目如因时间、天气或是政策原因我社有权利取消该项目，不做退费）                    
                <w:br/>
                ●导服：当地普通话持证导游讲解服务+深圳机场工作人员送机服务。
                <w:br/>
                ●保险：我社已购买旅行社责任险，建议自行购买个人意外险。
                <w:br/>
                【小童报价标准】年龄2-12周岁（不含）且身高在1.2米以内的儿童
                <w:br/>
                报价包含：往返机票、酒店早餐、正餐半餐、旅游车位费、导游服务费；但不含床位费，门票费，若身高超过1.2米时，酒店早餐费用需自理。年龄超过12岁，建议按成人操作，可退门票差价。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出发地到深圳机场接送费，航空保险，全陪费用，单房差，行程内不含的正餐费等。
                <w:br/>
                ●行程过程中所产生的个人费用：如酒店洗衣/理发/电话/收费电视/饮品烟酒/房间二次消费用品等。
                <w:br/>
                ●因天气原因/自然灾害/交通延误或取消/车辆故障等不可抗力因素导致变更而产生的额外费用。
                <w:br/>
                ●乘飞机时，若遇上没有免费餐提供时，飞机上需自费的餐食/酒水饮料/水果点心等费用。
                <w:br/>
                ●成人不占床位时不含早餐，儿童报价以外产生的其他费用。
                <w:br/>
                ●因旅游者违约/自身过错/自身疾病等原因导致的人身财产损失和额外支付的费用。
                <w:br/>
                ●超重行李的托运费和保管费，自由活动期间的用车和导游服务费及行程外的自费节目。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 （游览时间约60分钟）</w:t>
            </w:r>
          </w:p>
        </w:tc>
        <w:tc>
          <w:tcPr/>
          <w:p>
            <w:pPr>
              <w:pStyle w:val="indent"/>
            </w:pPr>
            <w:r>
              <w:rPr>
                <w:rFonts w:ascii="微软雅黑" w:hAnsi="微软雅黑" w:eastAsia="微软雅黑" w:cs="微软雅黑"/>
                <w:color w:val="000000"/>
                <w:sz w:val="20"/>
                <w:szCs w:val="20"/>
              </w:rPr>
              <w:t xml:space="preserve">
                推荐指数：★★★★★
                <w:br/>
                长白山漂流为缓漂，不用担心衣服弄湿，漂流水为温泉水，一年四季不结冰，目前已成为网红打卡地。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大戏台河 （游览时间约60分钟）</w:t>
            </w:r>
          </w:p>
        </w:tc>
        <w:tc>
          <w:tcPr/>
          <w:p>
            <w:pPr>
              <w:pStyle w:val="indent"/>
            </w:pPr>
            <w:r>
              <w:rPr>
                <w:rFonts w:ascii="微软雅黑" w:hAnsi="微软雅黑" w:eastAsia="微软雅黑" w:cs="微软雅黑"/>
                <w:color w:val="000000"/>
                <w:sz w:val="20"/>
                <w:szCs w:val="20"/>
              </w:rPr>
              <w:t xml:space="preserve">
                亮点指数：★★★★★
                <w:br/>
                景区运用3D投影和LED 特效灯光技术，打造了以四季为主题的森林梦幻灯光秀，配合音效，如同一片流光溢彩的不夜森林。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长白山大关东文化园 （体验时间约90分钟）</w:t>
            </w:r>
          </w:p>
        </w:tc>
        <w:tc>
          <w:tcPr/>
          <w:p>
            <w:pPr>
              <w:pStyle w:val="indent"/>
            </w:pPr>
            <w:r>
              <w:rPr>
                <w:rFonts w:ascii="微软雅黑" w:hAnsi="微软雅黑" w:eastAsia="微软雅黑" w:cs="微软雅黑"/>
                <w:color w:val="000000"/>
                <w:sz w:val="20"/>
                <w:szCs w:val="20"/>
              </w:rPr>
              <w:t xml:space="preserve">
                拍照指数：★★★★★
                <w:br/>
                汇集了大量的长白山动植物，有着满满的满族和闯关东文化，可观看挖人参+土匪抢亲+满族婚礼+满族人家参观等·······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朝鲜族歌舞表演餐  （体验时间约120钟）</w:t>
            </w:r>
          </w:p>
        </w:tc>
        <w:tc>
          <w:tcPr/>
          <w:p>
            <w:pPr>
              <w:pStyle w:val="indent"/>
            </w:pPr>
            <w:r>
              <w:rPr>
                <w:rFonts w:ascii="微软雅黑" w:hAnsi="微软雅黑" w:eastAsia="微软雅黑" w:cs="微软雅黑"/>
                <w:color w:val="000000"/>
                <w:sz w:val="20"/>
                <w:szCs w:val="20"/>
              </w:rPr>
              <w:t xml:space="preserve">
                欣赏指数：★★★★★
                <w:br/>
                边吃饭边欣赏歌舞表演，朝鲜族能歌善舞，扇子舞轻盈如风，象帽舞旋转生花，长鼓舞激昂澎湃，还有传统打击乐震撼心灵。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r>
        <w:trPr/>
        <w:tc>
          <w:tcPr/>
          <w:p>
            <w:pPr>
              <w:pStyle w:val="indent"/>
            </w:pPr>
            <w:r>
              <w:rPr>
                <w:rFonts w:ascii="微软雅黑" w:hAnsi="微软雅黑" w:eastAsia="微软雅黑" w:cs="微软雅黑"/>
                <w:color w:val="000000"/>
                <w:sz w:val="20"/>
                <w:szCs w:val="20"/>
              </w:rPr>
              <w:t xml:space="preserve">镜泊峡谷游船 （体验时间约60分钟）</w:t>
            </w:r>
          </w:p>
        </w:tc>
        <w:tc>
          <w:tcPr/>
          <w:p>
            <w:pPr>
              <w:pStyle w:val="indent"/>
            </w:pPr>
            <w:r>
              <w:rPr>
                <w:rFonts w:ascii="微软雅黑" w:hAnsi="微软雅黑" w:eastAsia="微软雅黑" w:cs="微软雅黑"/>
                <w:color w:val="000000"/>
                <w:sz w:val="20"/>
                <w:szCs w:val="20"/>
              </w:rPr>
              <w:t xml:space="preserve">
                推荐指数：★★★★★
                <w:br/>
                景区内坐落着朝鲜民俗村，溪谷河流，环境清爽怡人，林间环形栈道欣赏山水美景，可参与朝鲜族荡秋千等民间体育运动。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长白山旅游注意事项
                <w:br/>
                长白山是自然保护区，一草一木均不可以攀折，不可将花种及树种私自采摘，景区内全程禁止吸烟，不可以存在侥幸心里，罚款500元以上，额度很高。
                <w:br/>
                长白山气温变幻无常，早晚温差比较大，长白山地区气温夏季平均在20度左右，天池主峰气温平均在10℃左右，能否看到天池全貌，天气因素很重要，只能视天气而定；上山时应提前准备雨具，雨具以雨衣为主（不可在主峰打开雨伞，以免风大吹翻）
                <w:br/>
                喜欢摄影的朋友注意拍照不走路，走路不拍照；下山时行进速度要慢，请走“Z”字形，以免膝盖扭伤。 
                <w:br/>
                关于长白山乘坐倒站车：上天池需要搭乘当地倒站车（吉普车），请听从导游安排，一车只能乘坐5-6人，到达天池后，请记好车牌号及时间，因为回程还是搭乘这台车下山。
                <w:br/>
                乘坐倒站车观光天池，观光时间30-40分钟，因为长白山保护局安排的车辆将近200台左右，车辆有限旺季团队量大人多，所以会有观光时间短、等候时间长的现象，对于当地的局限性政策给予谅解！
                <w:br/>
                主峰上有给客人拍照广角照片的生意人，如果客人不拍照会说些不可理喻的话，请客人切记不要搭话，以免造成不必要的麻烦。
                <w:br/>
                天池主峰属高山地区，空气稀溥，高血压、冠心病等病人不要忘记随身携带必备药品。
                <w:br/>
                长白山多为沙石路，坡度较大，天气凉，请带好御寒的衣物（长袖外衣必不可少）及防滑的鞋，登山时切忌穿皮鞋、塑料底鞋和拖鞋，应穿布底鞋或橡胶底鞋，最好是准备一双旅游鞋。（鞋最好穿平底、防滑的鞋）
                <w:br/>
                登山者一定要跟随导游，千万不要擅自行动，也不要进入人迹罕至的森林，以免迷路或遇见野兽；如在游览过程中与团队失散，请站在景点中较为明显处后不要移动，导游会尽快找到你的所在位置。
                <w:br/>
                观瀑布时，一定要距瀑布500－800米处观看，不可私自向瀑布近处攀登，以免山上石头滑落伤及客人（山体有风化现象）。观看温泉群时，千万不可在露天温泉处洗澡、泡脚，违者罚款500元。
                <w:br/>
                长白山门票政策：65周岁老人凭身份证、军残证、免门票；60周岁老年人,学生证、军官证、记者证半价；摆渡车、环保车、倒站车不享受任何优惠政策。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2025-04-06T15:36:50+08:00</dcterms:created>
  <dcterms:modified xsi:type="dcterms:W3CDTF">2025-04-06T15:36:50+08:00</dcterms:modified>
</cp:coreProperties>
</file>

<file path=docProps/custom.xml><?xml version="1.0" encoding="utf-8"?>
<Properties xmlns="http://schemas.openxmlformats.org/officeDocument/2006/custom-properties" xmlns:vt="http://schemas.openxmlformats.org/officeDocument/2006/docPropsVTypes"/>
</file>