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埃及8天3飞全景之旅 广州MS 3行程单</w:t>
      </w:r>
    </w:p>
    <w:p>
      <w:pPr>
        <w:jc w:val="center"/>
        <w:spacing w:after="100"/>
      </w:pPr>
      <w:r>
        <w:rPr>
          <w:rFonts w:ascii="微软雅黑" w:hAnsi="微软雅黑" w:eastAsia="微软雅黑" w:cs="微软雅黑"/>
          <w:sz w:val="20"/>
          <w:szCs w:val="20"/>
        </w:rPr>
        <w:t xml:space="preserve">大埃及博物馆、吉萨金字塔群、狮身人面像、亚历山大、卡纳克神庙、红海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ADF-aj1743525944v1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★乘坐埃及国家航空客机MS广州直飞往返
                <w:br/>
                ★世界八大建筑奇迹之--吉萨金字塔
                <w:br/>
                ★最大最古老而又最神秘的雕像--狮身人面像
                <w:br/>
                ★世界最著名的博物馆之一--大埃及博物馆
                <w:br/>
                ★卢克索市区游览--马车游览
                <w:br/>
                ★尼罗河小帆船畅游尼罗河
                <w:br/>
                ★游览香蕉岛，欣赏尼罗河两岸风光
                <w:br/>
                ★古埃及规模最大的神庙，电影尼罗河惨案的拍摄地点--卡纳克神庙
                <w:br/>
                ★于古埃及中王国和新王国的都城底比斯南半部遗址上--卢克索神庙（外观）
                <w:br/>
                ★欧美最热衷的海边度假胜地，也是世界十大潜水地之一--红海
                <w:br/>
                ★埃及的第二大城市--亚历山大
                <w:br/>
                ★全程2晚开罗五星酒店+2晚红海海边度假村酒店+1晚升级卢克索五星尼罗河畔酒店
                <w:br/>
                ★五星酒店自助早餐，红海酒店自助餐，中餐，赠送鸽子餐+金字塔景观餐厅用餐+烤鱼餐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广州--开罗                                                  参考航班：MS959 CANCAI 2320 0525+1
                <w:br/>
              </w:t>
            </w:r>
          </w:p>
          <w:p>
            <w:pPr>
              <w:pStyle w:val="indent"/>
            </w:pPr>
            <w:r>
              <w:rPr>
                <w:rFonts w:ascii="微软雅黑" w:hAnsi="微软雅黑" w:eastAsia="微软雅黑" w:cs="微软雅黑"/>
                <w:color w:val="000000"/>
                <w:sz w:val="20"/>
                <w:szCs w:val="20"/>
              </w:rPr>
              <w:t xml:space="preserve">
                于指定时间机场集合，办理登机及行李托运手续，后乘飞机飞往埃及的首都-开罗（埃及需要填写出入境卡，飞机上会统一发放）。
                <w:br/>
                交通：飞机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开罗--卢克索                                                   参考航班：MS064 CAILXR 0655 0800
                <w:br/>
              </w:t>
            </w:r>
          </w:p>
          <w:p>
            <w:pPr>
              <w:pStyle w:val="indent"/>
            </w:pPr>
            <w:r>
              <w:rPr>
                <w:rFonts w:ascii="微软雅黑" w:hAnsi="微软雅黑" w:eastAsia="微软雅黑" w:cs="微软雅黑"/>
                <w:color w:val="000000"/>
                <w:sz w:val="20"/>
                <w:szCs w:val="20"/>
              </w:rPr>
              <w:t xml:space="preserve">
                抵达埃及开罗后，机场代表协助办理入境手续，领取行李后前往抵达大厅。
                <w:br/>
                乘坐内陆段航班飞往卢克索。
                <w:br/>
                【卢克索】它坐落在开罗以南670多公里处的上埃及尼罗河畔，位于古埃及中王国和新王国的都城底比斯南半部遗址上。卢克索古迹中最引人注目的是尼罗河东岸的卡纳克神庙和卢克索神庙。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
                <w:br/>
                乘坐【费卢卡（Felucca）小帆船】畅游尼罗河，尽情的体验小帆船在尼罗河中自由自在的前行，摇曳其中，其乐无穷。（若当天不起风，则帆船无法前行，届时将改成乘坐机动船）
                <w:br/>
                游览【香蕉岛】，欣赏尼罗河两岸风光。
                <w:br/>
                午餐。
                <w:br/>
                乘坐【马车游览】外观卢克索神庙。
                <w:br/>
                【卢克索神庙】（外观）坐落在开罗以南670多公里处的上埃及尼罗河畔，位于古埃及中王国和新王国的都城底比斯南半部遗址上。它是古埃及第十八王朝的第九位法老阿蒙霍特普三世(Amenhotep III)为祭奉太阳神阿蒙神（Amon）以及阿蒙神的妻子穆特(Mut)、儿子月亮神而修建的。到第十八王朝后期，经拉美西斯二世（Ramesses II）扩建，形成了现今保存下来的规模。神庙长262米，宽56米，由塔门、庭院、多柱厅和神殿构成。从朝北的大门进入神庙，在神庙外面有一条穿越水面的堤道通往卡尔纳克神庙，这条堤道重新修葺后成为卢克索的一大亮点。
                <w:br/>
                【卡纳克神庙】它是古埃及规模最大的神庙，电影尼罗河惨案的拍摄地点。神殿里的大柱厅举世闻名。面积5000多平方米，134根擎天石柱，皆是整石凿成。有12根高21米，直径约4米，5、6个成人皆无法合抱，柱顶是盛开的纸莎草花形状。据说石柱重达65吨左右，据说柱顶可同时站立100人。
                <w:br/>
                晚餐。
                <w:br/>
                特别提示：为保证您的旅途安全，自由活动期间请不要跟旅行社以外的人员私自外出活动！
                <w:br/>
                交通：飞机，旅游汽车
                <w:br/>
                景点：卢克索、费卢卡（Felucca）小帆船、香蕉岛、卢克索神庙、卡纳克神庙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卢克索五星尼罗河景观酒店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卢克索--洪加达
                <w:br/>
              </w:t>
            </w:r>
          </w:p>
          <w:p>
            <w:pPr>
              <w:pStyle w:val="indent"/>
            </w:pPr>
            <w:r>
              <w:rPr>
                <w:rFonts w:ascii="微软雅黑" w:hAnsi="微软雅黑" w:eastAsia="微软雅黑" w:cs="微软雅黑"/>
                <w:color w:val="000000"/>
                <w:sz w:val="20"/>
                <w:szCs w:val="20"/>
              </w:rPr>
              <w:t xml:space="preserve">
                酒店早餐后。
                <w:br/>
                自由活动。
                <w:br/>
                【卢克索热气球】（推荐自费）（需提前预定，这项活动也取决于天气，风向不稳定的时候，会取消活动）卢克索热气球是赶在天亮之前出发，在热气球上欣赏帝王谷的美景，整个底比斯遗迹就在脚下，感受空气中浓浓的古埃及气息同时满足对天空和对历史的向往，没有比这更奇妙的方式了。可以在天空中看到公路两边的帝王谷和王后谷。
                <w:br/>
                【帝王谷】（推荐自费）是古埃及新王朝时期18到20王朝(大约从公元前1539年到公元前1075年)时期的法老和贵族主要陵墓区。 现在已经开发了62个陵墓。位于尼罗河西岸，距岸边7公里，可以从底比斯卫城北端陡峭的环山公路到达。
                <w:br/>
                午餐后，驱车前往洪加达（车程约5小时）。抵达后办理入住。
                <w:br/>
                特别提示：为保证您的旅途安全，自由活动期间请不要跟旅行社以外的人员私自外出活动！
                <w:br/>
                交通：旅游汽车
                <w:br/>
                景点：帝王谷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洪加达海边五星酒店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洪加达
                <w:br/>
              </w:t>
            </w:r>
          </w:p>
          <w:p>
            <w:pPr>
              <w:pStyle w:val="indent"/>
            </w:pPr>
            <w:r>
              <w:rPr>
                <w:rFonts w:ascii="微软雅黑" w:hAnsi="微软雅黑" w:eastAsia="微软雅黑" w:cs="微软雅黑"/>
                <w:color w:val="000000"/>
                <w:sz w:val="20"/>
                <w:szCs w:val="20"/>
              </w:rPr>
              <w:t xml:space="preserve">
                酒店早餐。
                <w:br/>
                全天自由活动。
                <w:br/>
                温馨提示：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这里有细软的沙滩，温热的海水和常年充足的日照。最引人入胜的美景是那几乎没有污染的红海珊瑚礁海域。而且幸运的话可观赏到海豚，此地开辟了潜水探险、帆板冲浪、海滩越野等很多旅游项目。
                <w:br/>
                【阿拉伯沙漠之旅】（推荐自费）从酒店搭乘4X4吉普车进入东部沙漠，探访古老的游牧民族“贝都因”的部落，除了可以了解游牧民族的坚毅生活，更有机会可看到“海市蜃楼”，也可在部落骑骆驼，看日落。在部落内与贝都因人共进晚餐后，由满天的星光与沙漠的风声伴您返回洪加达酒店。
                <w:br/>
                晚餐为酒店自助餐。
                <w:br/>
                特别提示：为保证您的旅途安全，自由活动期间请不要跟旅行社以外的人员私自外出活动！
                <w:br/>
                交通：旅游汽车
                <w:br/>
                景点：红海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洪加达海边五星酒店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洪加达--开罗
                <w:br/>
              </w:t>
            </w:r>
          </w:p>
          <w:p>
            <w:pPr>
              <w:pStyle w:val="indent"/>
            </w:pPr>
            <w:r>
              <w:rPr>
                <w:rFonts w:ascii="微软雅黑" w:hAnsi="微软雅黑" w:eastAsia="微软雅黑" w:cs="微软雅黑"/>
                <w:color w:val="000000"/>
                <w:sz w:val="20"/>
                <w:szCs w:val="20"/>
              </w:rPr>
              <w:t xml:space="preserve">
                酒店早餐，
                <w:br/>
                半天自由活动。
                <w:br/>
                温馨提示：您可以尽情的享受红海渡假区的各项休闲活动。洪加达是埃及靠近红海的著名海滨度假胜地之一。红海位于非洲东北部与阿拉伯半岛之间，呈现狭长型。其西北面通过苏伊士运河与地中海相连，南面通过曼德海峡与亚丁湾相连。红海，海水却不是红色，而是深蓝、湛蓝、碧蓝、翠绿、墨紫，一层一层随着天色和水域变幻的重重色彩。除了纯净无污染的海水，海底更有多彩的珊瑚礁，种类繁多的热带鱼。
                <w:br/>
                【搭乘游艇出海】（推荐自费）航行于红海上，如安排的是玻璃船则可欣赏色彩丰富的红海海底景观；如安排的是游艇出海则有机会试试浮潜，在纯净迷人的海水中与色彩缤纷的热带鱼来个亲密接触。洪加达是水上项目的国际中心，如风帆冲浪、深海垂钓等项目，但在世界上最知名的项目还是潜水和浮潜，这里的海底世界非常迷人，有各种各样的珍稀鱼类和珊瑚礁。如果你不喜欢浮潜，也可以乘潜水艇花两小时探索红海海底的迷人海洋生物，观赏各种五彩斑斓的热带鱼和珊瑚礁。
                <w:br/>
                午餐后驱车前往开罗（车程约5.5小时）。
                <w:br/>
                晚餐后办理入住。
                <w:br/>
                特别提示：为保证您的旅途安全，自由活动期间请不要跟旅行社以外的人员私自外出活动！
                <w:br/>
                交通：旅游汽车
                <w:br/>
                景点：红海项目、游艇出海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酒店早餐。
                <w:br/>
                【新晋网红大咖打卡地-全球最大考古博物馆·大埃及博物馆】（约 1.5 小时），距离吉萨金字塔群仅两公里，占地约 50 万平方米，相当于 75 个足球场，是全球最大的单一文明博物馆，是“世界上重要的文化工程之一”，是世界上展示最多法老时期文物的博物馆，将成为世界博物馆建筑的典范之一。将近 20 年打造，近日终于宣布其 12 个展厅自 2024 年 10 月 16 日起将对外试运营！博物馆与金字塔形成视觉上的对话，把古今交融的史诗感体现的淋漓尽致，馆藏超 10 万件珍贵文物，跨越 4000年，其中 5 万多件文物将对外展出，而 3 万多件是首次与世人见面。
                <w:br/>
                午餐。
                <w:br/>
                【吉萨金字塔】埃及金字塔是古埃及的法老陵墓，世界八大建筑奇迹之一。其中 以胡夫金字塔最为出名，胡夫金字塔是埃及金字塔中最大的金字塔。金字塔是古埃及文明的代表作，是埃及国家的象征，是埃及人民的骄傲,还是古埃及人民智慧的结晶。十万多个工匠共用约20年的时间才完成的人类奇迹。
                <w:br/>
                【狮身人面像】坐落在开罗西南的吉萨大金字塔近旁，是埃及著名古迹，是最大最古老而又最神秘的雕像,它背后的神化、来源和据传与人世以外的联系,让它成为了著名的历史宝藏。与金字塔同为古埃及文明最有代表性的遗迹。像高 21 米，长 57 米，耳朵就有 2 米长。除了前伸达 15 米的狮爪是用大石块镶砌外，整座像是在一块含有贝壳之类杂质的巨石上雕成。面部是古埃及第四王朝法老（ 即国王）哈夫拉的脸型。
                <w:br/>
                金字塔景观餐厅用晚餐
                <w:br/>
                后入住酒店。
                <w:br/>
                特别提示：为保证您的旅途安全，自由活动期间请不要跟旅行社以外的人员私自外出活动！
                <w:br/>
                交通：旅游汽车
                <w:br/>
                景点：大埃及博物馆、吉萨金字塔、狮身人面像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午餐：鸽子餐     晚餐：金字塔景观餐厅用餐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开罗--亚历山大--开罗
                <w:br/>
              </w:t>
            </w:r>
          </w:p>
          <w:p>
            <w:pPr>
              <w:pStyle w:val="indent"/>
            </w:pPr>
            <w:r>
              <w:rPr>
                <w:rFonts w:ascii="微软雅黑" w:hAnsi="微软雅黑" w:eastAsia="微软雅黑" w:cs="微软雅黑"/>
                <w:color w:val="000000"/>
                <w:sz w:val="20"/>
                <w:szCs w:val="20"/>
              </w:rPr>
              <w:t xml:space="preserve">
                早餐后，驱车前往亚历山大。
                <w:br/>
                参观罗马皇帝建起的仅剩一根的庞贝石柱(入内参观不少于30分钟)，古城保留到今天的遗迹很少。由于地震造成的地面降低，王宫和居民区的大部分地区下沉到今天的港口内，其它遗迹被今天的建筑覆盖。”庞贝柱”是今天遗留下来的最著名的遗迹。它本来立在亚历山大的祭祀庙中，今天这是一座阿拉伯墓地附近的小丘。
                <w:br/>
                前身为世界七大奇迹之一的亚历山大灯塔-灯塔遗址(外观参观不少于10分钟)，亚历山大港灯塔位于法洛斯岛的东端，它据报道有 122米高。托勒密一世开始建造，二世完成，建筑时间共12年。它是世界上所有灯塔的原型。灯塔的光由顶端的一个火炉产生，建筑材料是石灰岩块。灯塔毁于地震。
                <w:br/>
                亚历山大图书馆(外观参观不少于10分钟)是托勒密王室的王家图书馆，克里奥帕特拉七世时期曾毁于大火，罗马王朝时期重建。公元391年，罗马帝国驻埃及的阿非罗主教下令烧毁亚历山大图书馆的藏书。这标志着埃及的古典文化时期结束，也是欧洲中世纪文化时期开始的标志;
                <w:br/>
                安东尼亚迪斯花园Antoniades Gardens是埃及亚历山大最古老的花园。一些历史学家将其建造时间追溯到埃及托勒密王朝时期。事实上，它被列为世界上最古老的人工花园之一，公园绿地广阔，是散步、休闲的理想场所。公园内有各种树木和植物，增添了自然美景。
                <w:br/>
                参观结束后乘车返回开罗，
                <w:br/>
                晚餐后，
                <w:br/>
                指定时间集合驱车前往机场，搭乘航班飞往广州。
                <w:br/>
                特别提示：为保证您的旅途安全，自由活动期间请不要跟旅行社以外的人员私自外出活动！
                <w:br/>
                交通：旅游汽车
                <w:br/>
                景点：庞贝石柱、亚历山大灯塔、亚历山大图书馆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午餐：烤鱼餐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开罗--广州                                                     参考航班：MS958 CAICAN 0010 1515
                <w:br/>
              </w:t>
            </w:r>
          </w:p>
          <w:p>
            <w:pPr>
              <w:pStyle w:val="indent"/>
            </w:pPr>
            <w:r>
              <w:rPr>
                <w:rFonts w:ascii="微软雅黑" w:hAnsi="微软雅黑" w:eastAsia="微软雅黑" w:cs="微软雅黑"/>
                <w:color w:val="000000"/>
                <w:sz w:val="20"/>
                <w:szCs w:val="20"/>
              </w:rPr>
              <w:t xml:space="preserve">
                抵达广州白云国际机场散团（飞行时间约10小时），结束愉快行程！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住宿：行程所列住宿酒店标准双人间。（标注为两人一房，如需入住单间则需另付单房差，或我社有权有权利提前说明情况并调整夫妻及亲属住宿安排）
                <w:br/>
                保险：旅行社责任险。
                <w:br/>
                景点：行程表内所列的景点首道门票。（不含景区内的二道门票及个人消费）游客因个人原因临时自愿放弃游览，景点门票费用、酒店住宿费用、餐费、车费等均不退还
                <w:br/>
                膳食：5早12正（中式餐或自助餐或特色餐，用餐时间在飞机上以机船餐为准，不再另补；自由活动期间用餐请自理；如因自身原因放弃用餐，则餐费不退）。
                <w:br/>
                导游：专业中文导游/当地专职司机（请注意：中东很多国家导游不接/送机，接/送机等助理服务性工作均为当地旅行社英文助理完成）。
                <w:br/>
                领队：团队人数少与9人、不派领队、含送机、请各位贵宾悉知！
                <w:br/>
                空调旅游巴士（一人一座）。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行程外之自费节目及私人所产生的个人费用（如：电话、传真、电视付费频道、洗衣、饮料等）。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酒店单房差2500元/人。
                <w:br/>
                全程服务费及落地签证费地接安排，合计1700/人（和团费一起收取）。
                <w:br/>
                酒店入住押金（不同星级、等级酒店会收取不等金额的入住押金，客人可以现金支付或信用卡支付。酒店会在退房时，清点房间物品后一并退还。建议客人刷卡结算）
                <w:br/>
                行李物品的搬运费、保管费及超重费。
                <w:br/>
                出发当天满65岁以上游客报名时必须签署自愿前往旅游免责协议书，由直系亲属签字，且必须保证家属签字的真实性。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Sea Trip游艇出海，深海垂钓</w:t>
            </w:r>
          </w:p>
        </w:tc>
        <w:tc>
          <w:tcPr/>
          <w:p>
            <w:pPr>
              <w:pStyle w:val="indent"/>
            </w:pPr>
            <w:r>
              <w:rPr>
                <w:rFonts w:ascii="微软雅黑" w:hAnsi="微软雅黑" w:eastAsia="微软雅黑" w:cs="微软雅黑"/>
                <w:color w:val="000000"/>
                <w:sz w:val="20"/>
                <w:szCs w:val="20"/>
              </w:rPr>
              <w:t xml:space="preserve">船票费用（游客可使用船上备用的鱼具也可以自己携带）；游船午餐，导游服务费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LXR hot - air balloon卢克索热气球</w:t>
            </w:r>
          </w:p>
        </w:tc>
        <w:tc>
          <w:tcPr/>
          <w:p>
            <w:pPr>
              <w:pStyle w:val="indent"/>
            </w:pPr>
            <w:r>
              <w:rPr>
                <w:rFonts w:ascii="微软雅黑" w:hAnsi="微软雅黑" w:eastAsia="微软雅黑" w:cs="微软雅黑"/>
                <w:color w:val="000000"/>
                <w:sz w:val="20"/>
                <w:szCs w:val="20"/>
              </w:rPr>
              <w:t xml:space="preserve">乘热气球俯瞰世界上最大的露天博物馆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尼罗河游船+肚皮舞表演+晚餐</w:t>
            </w:r>
          </w:p>
        </w:tc>
        <w:tc>
          <w:tcPr/>
          <w:p>
            <w:pPr>
              <w:pStyle w:val="indent"/>
            </w:pPr>
            <w:r>
              <w:rPr>
                <w:rFonts w:ascii="微软雅黑" w:hAnsi="微软雅黑" w:eastAsia="微软雅黑" w:cs="微软雅黑"/>
                <w:color w:val="000000"/>
                <w:sz w:val="20"/>
                <w:szCs w:val="20"/>
              </w:rPr>
              <w:t xml:space="preserve">夜游尼罗河游船票+西式自助餐+车费+司机导游加班费+游船服务生小费（1.5小时左右；已扣除当晚餐费用；不含酒水饮品）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帝王谷</w:t>
            </w:r>
          </w:p>
        </w:tc>
        <w:tc>
          <w:tcPr/>
          <w:p>
            <w:pPr>
              <w:pStyle w:val="indent"/>
            </w:pPr>
            <w:r>
              <w:rPr>
                <w:rFonts w:ascii="微软雅黑" w:hAnsi="微软雅黑" w:eastAsia="微软雅黑" w:cs="微软雅黑"/>
                <w:color w:val="000000"/>
                <w:sz w:val="20"/>
                <w:szCs w:val="20"/>
              </w:rPr>
              <w:t xml:space="preserve">含车费＋导服费＋景点门票费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br/>
                埃及行程为跟团旅游，为保证您的旅途安全，自由活动期间请不要跟旅行社以外的人员私自外出活动！团队签证由旅行社做担保，故您在埃及的一切活动均须告知旅行社，不得擅自离团，因离团造成的经济损失和法律后果，由客人承担负责！
                <w:br/>
                温馨提示：
                <w:br/>
                根据《中华人民共和国旅游法·第二章·旅游者》第十六条相关法规: “出境旅游者不得在境外非法滞留，随团出境的旅游者不得擅自分团、脱团。”之法律约束，请您遵守并自觉维护法律之尊严。如您在旅游过程中脱团、分团，则表明您已事实已单方违约，根据《中华人民共和国合 同法·第六章·第十九条·第二款》"合同解除“情形处理。您脱团、分团后，您与我们的合同关系自行取消。 我们将在您脱团、分团当天取消行程中未完成项目以及您的住房，同时您的行为亦表明您愿意承担脱团、分团后的一切费用，包括餐饮、住宿、交通、景点门票以及个人财产、人身安全等，均由您自己承担全部责任。
                <w:br/>
                行程中所列赠送的景点或餐饮，属无偿行为，并未包含在游客所支付的旅游费用内，如因特殊情况或当地有关部门临时调整，旅行社不承担任何责任及赔偿。
                <w:br/>
                行程表中所列航班的起抵时间均为当地时间，“+1”表示航班第二天抵达；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过关：集体过移民局/边防/海关，要听从领队安排，请不要私自行动，切记不要帮陌生人带行李，以防被人利用。请勿携带海关违禁物品出入境。请勿携带动物毛皮，动物蹄骨类等海关违禁物品出入境。
                <w:br/>
                交通：飞机上禁用移动电话、游戏机，部分航空公司未提供免费餐饮，机上请勿大声喧哗。
                <w:br/>
                托运：贵重物品不能办理托运，需随身携带妥善保管. 每人允许托运行李20公斤，每程行李托运费客人自理（南航/国泰/阿联酋）（超重部分另外支付附加费）如需托运，请现付柜台。每位旅客限携带1件随身行李：行李尺寸限制（56cm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（1）请注意导游宣布的注意事项、集合时间、地点，认清楚游览车的号码，务必准时集中，以免影响行程及团员情绪；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个人消费：各种私人费用自理，如使用酒店长途电话或其他服务，请自行结账。
                <w:br/>
                必备物品：自备个人常用药品、太阳眼镜、雨伞、洗漱用品（毛巾、牙刷、牙膏）、拖鞋等，转换插座。
                <w:br/>
                通讯方面：开通了中国移动通讯全球通国际漫游的手机可以使用。
                <w:br/>
                携带物品：请提醒客人香港入境时每人只能带19支香烟,如超带海关将没收并重罚,切记!!
                <w:br/>
                离团费：客人如果在旅游期间强行离团，需要交500-1000元每人每天的离团费
                <w:br/>
                小童团费：不满12周岁的小孩不占床为团费的9折；占床与成人同价；
                <w:br/>
                换汇：请提前在国内银行换好美金，入境埃及要求携带不得少于2000美金/人（入境可能会抽查）。当地的货币可在酒店/机场换取。
                <w:br/>
                埃及货币：埃及镑(EGP)
                <w:br/>
                1 埃及镑 约合 0.2229 人民币
                <w:br/>
                1美元 约合 30.9500埃及镑
                <w:br/>
                小贴士：推荐出行时换购美元至当地消费，换好的美元最好为2006年及其以后的发行版本，很多地方都不收2006前之前发行版本的美金，为免造成不便，最好兑换的时候注意一点。
                <w:br/>
                语言：阿拉伯语
                <w:br/>
                根据中国海关规定，进境居民旅客携带或者邮寄在境外获取的个人自用进境物品，总值在5000元人民币以内（含5000元）的，海关以免税放行，超过5000人民币需另收关税，请游客酌情购买。回国如被海关查处，与旅行社无关！
                <w:br/>
                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2025-12-18T12:41:42+08:00</dcterms:created>
  <dcterms:modified xsi:type="dcterms:W3CDTF">2025-12-18T12:41:42+08:00</dcterms:modified>
</cp:coreProperties>
</file>

<file path=docProps/custom.xml><?xml version="1.0" encoding="utf-8"?>
<Properties xmlns="http://schemas.openxmlformats.org/officeDocument/2006/custom-properties" xmlns:vt="http://schemas.openxmlformats.org/officeDocument/2006/docPropsVTypes"/>
</file>