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奥地利+捷克+匈牙利+美泉宫之夜+维也纳深度+五星连住+湖区四星 12天（HU）VIEBUD (轻奢奥捷匈）行程单</w:t>
      </w:r>
    </w:p>
    <w:p>
      <w:pPr>
        <w:jc w:val="center"/>
        <w:spacing w:after="100"/>
      </w:pPr>
      <w:r>
        <w:rPr>
          <w:rFonts w:ascii="微软雅黑" w:hAnsi="微软雅黑" w:eastAsia="微软雅黑" w:cs="微软雅黑"/>
          <w:sz w:val="20"/>
          <w:szCs w:val="20"/>
        </w:rPr>
        <w:t xml:space="preserve">轻奢奥捷匈+三城连住+连锁四星+2晚五星店+1晚湖区四星+美泉宫之夜+维也纳深度游+金色大厅+马车巡游+布拉格城堡+渔人堡+布拉格城堡+含八菜全餐+升级五大品质特色餐+金牌导游+纯玩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xyl1744102781mF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【精选航班】海南航空公司，往返直飞，维也纳布达佩斯双点进出，行程更优，轻松出行
                <w:br/>
                【轻奢标准】全程4星酒店，欧式热早，布拉格2晚豪华五星连住，圣沃夫冈湖区1晚四星酒店；
                <w:br/>
                【舒适安排】维也纳、布达佩斯、布拉格三首都连住、免去行李搬运烦恼；
                <w:br/>
                【自由游玩】布达佩斯、维也纳、布拉格预留3小时的自由活动时间，自由闲逛，用自己的节奏发现旅途的美
                <w:br/>
                【美食升级】八菜一汤含全餐，升级奥捷匈五大特色餐体验
                <w:br/>
                           （维也纳炸排骨餐、湖区景观三道式、捷克烤鸭餐、美泉宫晚宴、跑男同款网红火锅）
                <w:br/>
                【服务升级】优秀金牌导游带队，含全程司导服务费，纯玩无自费，2人共享WiFi，2人起送广深交通费用
                <w:br/>
                <w:br/>
                浪漫美泉宫之夜
                <w:br/>
                【夜游美泉宫】小众独特体验，避开游人如梭，于常规时间外，游览茜茜公主的挚爱居所
                <w:br/>
                【美泉宫晚宴】在宫殿正门旁边的皇家咖啡馆，于浪漫的烛光下，享用精致的三道式晚餐
                <w:br/>
                【音乐会正座】在被誉为不可超越的古典艺术殿堂的美泉宫橘园内，静赏一场音乐会
                <w:br/>
                <w:br/>
                <w:br/>
                中世纪建筑瑰宝
                <w:br/>
                【布拉格城堡】汇聚了各式各样引人入胜的历史建筑、博物馆和美术馆，收藏着著名的艺术和文化宝藏
                <w:br/>
                【渔人城堡】融合了新哥特、新罗马式以及匈牙利当地特色的建筑风格，令人印象最深的杰出建筑群
                <w:br/>
                【萨尔茨堡城堡】是欧洲现存的中世纪最大的城堡，也是全欧洲最著名的十大城堡之一
                <w:br/>
                <w:br/>
                <w:br/>
                小众独特深度体验
                <w:br/>
                【皇家马车巡游】穿梭在巴洛克建筑遍布的维也纳老城，有种穿越之感，仿佛回到了中世纪
                <w:br/>
                【品读城市-爱在维也纳* City Walk 】维也纳深度高端定制路线，全方位品游维也纳
                <w:br/>
                【品读城市-穿越布拉格时间* City Walk 】品质定制城市深度游，区别常规旅游，深度解读布拉格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w:br/>
                世遗巡礼
                <w:br/>
                【文化遗产UNESCO.1996】萨尔茨堡
                <w:br/>
                【文化遗产UNESCO.1996】美泉宫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●【团队集合】,怀着轻松愉快的心情，行囊中装满无限憧憬，踏着轻快的脚步。团友于指定时间前往深圳宝安国际机场搭乘次日凌晨国际航班前往欧洲。(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深圳-(飞机)-维也纳
                <w:br/>
              </w:t>
            </w:r>
          </w:p>
          <w:p>
            <w:pPr>
              <w:pStyle w:val="indent"/>
            </w:pPr>
            <w:r>
              <w:rPr>
                <w:rFonts w:ascii="微软雅黑" w:hAnsi="微软雅黑" w:eastAsia="微软雅黑" w:cs="微软雅黑"/>
                <w:color w:val="000000"/>
                <w:sz w:val="20"/>
                <w:szCs w:val="20"/>
              </w:rPr>
              <w:t xml:space="preserve">
                参考航班：
                <w:br/>
                HU789  深圳宝安国际机场 T3 - 维也纳国际机场（VIE） T3  01:45/07:20 
                <w:br/>
                参考航班 HU789 SZXVIE 0205 0755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深度游】,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●【品读城市-爱在维也纳* City Walk】外观（游览不少于2小时）,想了解「老维也纳故事」，来这条线路足矣！
                <w:br/>
                从百年前的地铁站到最古老的维也纳餐厅，从维也纳最美丽的教堂到众多的新艺术派建筑，一边聆听伟大的音乐家的创作故事感受，一边感受历史与现代碰撞的静谧和美好；
                <w:br/>
                又或许如《爱在黎明破晓前》的男女主一样，在维也纳最浪漫的街道转角就遇到了爱？
                <w:br/>
                <w:br/>
                维也纳老城区路线：（2公里，全程时间约 2 小时）：
                <w:br/>
                卡尔教堂-维也纳博物馆-卡尔广场城铁站-有轨电车-维也纳应用艺术大学-耶稣会教堂-希腊小酒馆-古腾贝格雕像-维也纳最好的冰淇淋店-安可钟-莫札特之家-圣斯蒂芬大教堂
                <w:br/>
                <w:br/>
                费用包含：品读讲师2小时服务+耳机+有轨电车车费。特别提示：1.运动等级：初级； 
                <w:br/>
                2.配备每人一份耳机，在景点做短暂停留，收获拍摄维也纳风景的绝佳机位！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金色大厅】入内（游览不少于45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交通：飞机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晚餐：维也纳烤排骨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●【皇家贵族马车】（游览不少于45分钟）,搭乘具有维也纳特色的观光马车（Fiaker），穿梭在巴洛克建筑遍布的维也纳老城，有种穿越之感，让人仿佛回到了中世纪的欧洲。
                <w:br/>
                ●【维也纳自由活动】（游览不少于3小时）,老城区以维也纳的灵魂——圣史蒂芬大教堂为中心，它旁边的几条主要街道都是步行者的天堂。在这里时髦的商店和老字号的咖啡馆并肩而立，一幢幢豪华的老建筑诉说着哈布斯堡帝国曾经的繁荣。
                <w:br/>
                ●【美泉宫夜游】入内（游览不少于1小时）,傍晚漫步于曾是哈布斯堡王朝的皇室住宅美泉宫，它也是西西公主和弗朗茨·约瑟夫的夏宫，透过传奇的伊丽莎白女王的眼眸感受昔日皇家的维也纳。帝国维也纳的皇室气息会追随您至每一个角落。
                <w:br/>
                ●【美泉宫橘园古典音乐会】（游览不少于1小时30分钟）,自1997年以来，美泉宫音乐会一直是维也纳音乐和文化领域不可或缺的一部分。巴洛克风格的美泉宫橘园为古典音乐提供了无与伦比的绚丽舞台。早在哈布斯堡王朝时期，这里经常被用作举办豪华庆典和音乐表演的完美场所。在美泉宫这美妙的氛围之中，由才华横溢的音乐家们，为您带来一场精彩演绎，共度这短暂而难忘的夜晚。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晚餐：美泉宫晚宴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维也纳-(大巴约288公里)-哈尔施塔特-(大巴约40公里)-圣沃夫冈
                <w:br/>
              </w:t>
            </w:r>
          </w:p>
          <w:p>
            <w:pPr>
              <w:pStyle w:val="indent"/>
            </w:pPr>
            <w:r>
              <w:rPr>
                <w:rFonts w:ascii="微软雅黑" w:hAnsi="微软雅黑" w:eastAsia="微软雅黑" w:cs="微软雅黑"/>
                <w:color w:val="000000"/>
                <w:sz w:val="20"/>
                <w:szCs w:val="20"/>
              </w:rPr>
              <w:t xml:space="preserve">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圣沃尔夫冈】（游览不少于1小时）,小镇位于奥地利中部盐湖度假区，依山傍水，楼房掩映，在层峦叠嶂之中，遗世而独立,也是电影《音乐之声》一开场出现的实景。如今，圣沃尔夫冈小镇仍吸引着慕朝圣教堂之名而来的各地信徒和游客前来。这里林立着各种出售布谷鸟钟、木制娃娃和玩具的小店，还有多家餐馆和旅馆。
                <w:br/>
                交通：大巴
                <w:br/>
                到达城市：圣沃夫冈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午餐：湖区三道式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奥地利小镇-(大巴约50公里)-萨尔茨堡-(大巴约135公里)-林茨
                <w:br/>
              </w:t>
            </w:r>
          </w:p>
          <w:p>
            <w:pPr>
              <w:pStyle w:val="indent"/>
            </w:pPr>
            <w:r>
              <w:rPr>
                <w:rFonts w:ascii="微软雅黑" w:hAnsi="微软雅黑" w:eastAsia="微软雅黑" w:cs="微软雅黑"/>
                <w:color w:val="000000"/>
                <w:sz w:val="20"/>
                <w:szCs w:val="20"/>
              </w:rPr>
              <w:t xml:space="preserve">
                ●【沙夫山蒸汽火车】（游览不少于1小时）,《音乐之声》里那群孩子们乘着蒸汽小火车登山前去野餐的场景就是描绘的这里。在山顶可以俯瞰萨尔茨卡默古特湖区惊艳的七湖全景。小火车已经运营了近120年的时间，以奥地利境内陡峭的齿轨铁路线路而闻名，搭乘小火车欣赏着车外绝美的自然风光真是一次让人难忘的体验。
                <w:br/>
                ●【萨尔茨堡】（游览不少于2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萨尔茨堡城堡】入内（游览不少于45分钟）,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●【米拉贝尔花园】（游览不少于30分钟）,有以希腊神话为主题的雕像、此起彼落的喷泉及花团锦簇的花坛，是电影《音乐之声》中，女主角玛丽带着孩子们欢唱“Do Re Mi”的地方。
                <w:br/>
                ●【盖特莱德巷】（游览不少于15分钟）,这条街道目前已辟为行人徒步区，妳可漫步观赏琳琅满目的橱窗，抬头往上瞧，两旁的商家无不高挂独特的锻铁标志；而盖特莱德巷9号，那座黄色竖立着奥地利国旗、挂着竖琴形音乐标识的楼里，就是天才音乐家莫扎特的出生地。
                <w:br/>
                ●【莫扎特故居】外观（游览不少于15分钟）,这是一座六层老式房屋，莫扎特和他的妻儿于1784至1787年居住在这座楼房的二层。在这里，莫扎特还教授过年轻的贝多芬。
                <w:br/>
                交通：大巴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林茨-(大巴约85公里)-克鲁姆洛夫-(大巴约170公里)-布拉格
                <w:br/>
              </w:t>
            </w:r>
          </w:p>
          <w:p>
            <w:pPr>
              <w:pStyle w:val="indent"/>
            </w:pPr>
            <w:r>
              <w:rPr>
                <w:rFonts w:ascii="微软雅黑" w:hAnsi="微软雅黑" w:eastAsia="微软雅黑" w:cs="微软雅黑"/>
                <w:color w:val="000000"/>
                <w:sz w:val="20"/>
                <w:szCs w:val="20"/>
              </w:rPr>
              <w:t xml:space="preserve">
                ●【克鲁姆洛夫】（游览不少于2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●【品读城市-穿越布拉格时间* City Walk】（游览不少于2小时）,尼采曾说：“当我想以一个词来表达神秘时，我只想到了布拉格。”
                <w:br/>
                莫扎特说：“人生最美好的时光是在布拉格度过的。”
                <w:br/>
                我们的品读专家将带您穿梭于古老与神秘的布拉格老城区，走过原国王加冕时的必经之路，穿过世界上最窄的巷子，若时间充裕还可在市立图书馆看到最美的书洞，不可错过的布拉格最搞怪的雕像。这个城市的怪诞神秘和惊奇就藏在我们走过的路上……
                <w:br/>
                <w:br/>
                布拉格老城区路线：（1.8公里，全程时间约 2 小时） 
                <w:br/>
                小城桥塔-列侬墙-最窄的巷子-查理大桥-克莱门特学院-布拉格市立图书馆-布拉格市政府-天文钟-悬挂的人
                <w:br/>
                <w:br/>
                费用包含：品读讲师2小时服务+耳机。特别提示：1.运动等级：初级； 
                <w:br/>
                2.配备每人一份耳机，在景点做短暂停留，收获拍摄布拉格风景的绝佳机位！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布拉格自由活动】（游览不少于3小时）,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晚餐：捷克风味烤鸭餐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布拉格-(大巴约205公里)-布尔诺
                <w:br/>
              </w:t>
            </w:r>
          </w:p>
          <w:p>
            <w:pPr>
              <w:pStyle w:val="indent"/>
            </w:pPr>
            <w:r>
              <w:rPr>
                <w:rFonts w:ascii="微软雅黑" w:hAnsi="微软雅黑" w:eastAsia="微软雅黑" w:cs="微软雅黑"/>
                <w:color w:val="000000"/>
                <w:sz w:val="20"/>
                <w:szCs w:val="20"/>
              </w:rPr>
              <w:t xml:space="preserve">
                ●【布拉格城堡区】（游览不少于1小时30分钟）,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●【圣维特大教堂】入内,该教堂曾为历代皇帝举行加冕典礼，在欧洲建筑史上有「建筑之宝」的美誉，如今在教堂内还收藏有十四世纪神圣罗马帝国波希米亚国王查理四世的纯金金球及令牌。
                <w:br/>
                ●【黄金巷】入内,是布拉格城堡中有名的景点之一。它虽然名为“黄金”，但并非由黄金打造，而是古时打造金器的工匠们居住的地方；因聚集不少为国王炼金的术士，因而有此名称。
                <w:br/>
                ●【布尔诺】（游览不少于30分钟）,是捷克南摩拉维亚省首府，也是捷克的第二大都市，是重要的工业城和铁路枢纽。作为摩拉维亚省首府，布尔诺拥有许多珍贵文化遗迹，在山丘城堡、教堂和博物馆中都可见证风华历史。
                <w:br/>
                ●【布尔诺老市政厅】外观,为布尔诺地标建筑，入口上方正中的石雕塔楼向一侧倾向，据传为1511年建筑师为得到足够报酬的报复。市政厅底层现为布尔诺游客信息中心，市政厅钟楼对外开放，可登高鸟瞰布尔诺老城风光。
                <w:br/>
                交通：大巴
                <w:br/>
                到达城市：布尔诺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布尔诺-(大巴约130公里)-布拉迪斯拉发-(大巴约200公里)-布达佩斯
                <w:br/>
              </w:t>
            </w:r>
          </w:p>
          <w:p>
            <w:pPr>
              <w:pStyle w:val="indent"/>
            </w:pPr>
            <w:r>
              <w:rPr>
                <w:rFonts w:ascii="微软雅黑" w:hAnsi="微软雅黑" w:eastAsia="微软雅黑" w:cs="微软雅黑"/>
                <w:color w:val="000000"/>
                <w:sz w:val="20"/>
                <w:szCs w:val="20"/>
              </w:rPr>
              <w:t xml:space="preserve">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远观（游览不少于15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●【布达佩斯】,有“东欧巴黎”和“多瑙河明珠”的美誉。被联合国教科文组织列为珍贵的世界遗产之一。
                <w:br/>
                ●【多瑙河游船】（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晚餐：跑男同款镇堂子火锅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参考航班：
                <w:br/>
                HU762  布达佩斯李斯特•费伦茨国际机场 (BUD)  - 深圳宝安国际机场 T3  11:40/04:50+1 
                <w:br/>
                参考航班：HU762    BUDSZX    1140  /0450+1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航班抵达深圳宝安机场后，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1.住宿：欧洲标准4星酒店，以两人一房为标准、酒店欧陆式早餐
                <w:br/>
                2.用餐：行程中标注所含9次早餐和18次正餐，其中安排5大特色餐（维也纳炸排骨餐、湖区景观三道式、捷克烤鸭餐、美泉宫晚宴、跑男同款网红堂镇子火锅），其他13次正餐大部分以中式8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品读深度-维也纳和布拉格门票、金色大厅（含专业人工讲解）、美泉宫夜游（含专业耳机讲解）、美泉宫橙厅音乐会、萨尔茨堡城堡、布拉格城堡套票（含黄金小巷和圣维特大教堂）、维也纳皇家马车巡游、渔人堡、多瑙河夜游船及沙夫山小火车等景点的首道门票，详细参照附带行程中所列之景点（其他为免费对外开放或外观景点或另付费项目）；
                <w:br/>
                6.保险：境外30万人民币医疗险。自备签证或免签的客人请自理旅游意外保险；
                <w:br/>
                7.含ADS申根签证费用；
                <w:br/>
                8.全程司机和导游服务费用；
                <w:br/>
                9.2人共享WiFi费用,1人一个转换插头。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3.单房差：单人住单人房附加费 （全程4800元/人）；单人住大床房附加费（全程4200元/人）；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2025-05-22T03:23:15+08:00</dcterms:created>
  <dcterms:modified xsi:type="dcterms:W3CDTF">2025-05-22T03:23:15+08:00</dcterms:modified>
</cp:coreProperties>
</file>

<file path=docProps/custom.xml><?xml version="1.0" encoding="utf-8"?>
<Properties xmlns="http://schemas.openxmlformats.org/officeDocument/2006/custom-properties" xmlns:vt="http://schemas.openxmlformats.org/officeDocument/2006/docPropsVTypes"/>
</file>