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 奥地利+匈牙利+克罗地亚+斯洛文尼亚+塞尔维亚+黑山+意大利 14天11晚 一价全含（HU）VIEMXP（新情迷克罗地亚）行程单</w:t>
      </w:r>
    </w:p>
    <w:p>
      <w:pPr>
        <w:jc w:val="center"/>
        <w:spacing w:after="100"/>
      </w:pPr>
      <w:r>
        <w:rPr>
          <w:rFonts w:ascii="微软雅黑" w:hAnsi="微软雅黑" w:eastAsia="微软雅黑" w:cs="微软雅黑"/>
          <w:sz w:val="20"/>
          <w:szCs w:val="20"/>
        </w:rPr>
        <w:t xml:space="preserve">杜布罗夫尼克+斯普利特+十六湖+威尼斯黄金大运河+美泉宫+渔人堡+马加什教堂+铁托墓+圣萨瓦教堂+科托尔+塔拉大桥+含全餐升级5大特色餐+含签证和司导服务费+2人共享WiFi</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slfk1744104395eu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奥地利-匈牙利-克罗地亚-斯洛文尼亚-意大利-塞尔维亚-黑山共和国-波黑共和国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【五星航司】海航深圳直飞，维也纳米兰双点进出，轻松出行
                <w:br/>
                【优质住宿】全程4-5星酒店，欧式热早，升级1晚五星酒店，升级2晚海边4星酒店，1晚温泉酒店
                <w:br/>
                【安心旅行】优秀金牌导游带队；豪华旅游巴士，舒适座椅，充足空座率，让旅途更舒适
                <w:br/>
                【畅享美食】五大特色餐：匈牙利炖牛肉+贝尔格莱德烤肉餐+波黑烤羊排+塔拉大桥特色鱼餐+意大利海鲜意面
                <w:br/>
                【分享旅程】含司导服务费，赠送WIFI（2人共享）
                <w:br/>
                <w:br/>
                “意”式浪漫尊享游
                <w:br/>
                【黄金大运河】乘坐快船，驶向意大利的前年繁华
                <w:br/>
                【米兰大教堂】世界上最大的哥特式教堂，名列世界五大教堂
                <w:br/>
                <w:br/>
                跟随“花少”游克罗地亚：
                <w:br/>
                【杜布罗夫尼克】打卡电影“权力的游戏”中的君临城
                <w:br/>
                【斯普利特】亚得里亚海边醉美小城，《权利游戏》龙城取景
                <w:br/>
                【戴克里先宫】是罗马帝国皇帝戴克里退位后居住的一座宏大壮丽的海滨堡垒
                <w:br/>
                【十六湖】置身十六湖国家公园，感受欧洲九寨沟的美景
                <w:br/>
                <w:br/>
                经典景点必打卡：
                <w:br/>
                【美泉宫】入内奥地利皇室行宫，欧洲最美丽的巴洛克式宫殿之一
                <w:br/>
                【十六湖】置身十六湖国家公园，感受欧洲九寨沟的美景
                <w:br/>
                【渔人堡】登上匈牙利最杰出建筑群之一，鸟瞰布达佩斯全城美丽的风光
                <w:br/>
                【马加什教堂】历代匈牙利国王的加冕教堂
                <w:br/>
                【圣萨瓦教堂】主宰着贝尔格莱德的市容，也是整个城市中相当宏伟的建筑
                <w:br/>
                【铁托花房】见识一下铁托带领下的黄金南斯拉夫
                <w:br/>
                <w:br/>
                探寻神秘巴尔干
                <w:br/>
                【萨格勒布】迷失在古老而浪漫的文艺古城
                <w:br/>
                【贝尔格莱德】巴尔干的瑰宝，古老又现代，传统又充满异域风情；
                <w:br/>
                【萨拉热窝】富有浓厚的伊斯兰教氛围，被誉为“欧洲的耶路撒冷”
                <w:br/>
                【科托尔】一座古老而又年轻的海港小城
                <w:br/>
                <w:br/>
                【世界遗产UNESCO.1979】戴克里先宫
                <w:br/>
                【世界遗产UNESCO.1994】杜布罗夫尼克古城
                <w:br/>
                【世界遗产UNESCO.2002】布达佩斯
                <w:br/>
                【世界遗产UNESCO.2001】维也纳
                <w:br/>
                【世界遗产UNESCO.1979】科托尔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●【团队集合】,怀着轻松愉快的心情，行囊中装满无限憧憬，踏着轻快的脚步。团友于指定时间前往深圳宝安国际机场，搭乘次日凌晨国际航班飞往欧洲。( 备注：具体集中时间，地点以出团通知书为准 )。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深圳-(飞机)-维也纳-(大巴约245公里)-布达佩斯
                <w:br/>
              </w:t>
            </w:r>
          </w:p>
          <w:p>
            <w:pPr>
              <w:pStyle w:val="indent"/>
            </w:pPr>
            <w:r>
              <w:rPr>
                <w:rFonts w:ascii="微软雅黑" w:hAnsi="微软雅黑" w:eastAsia="微软雅黑" w:cs="微软雅黑"/>
                <w:color w:val="000000"/>
                <w:sz w:val="20"/>
                <w:szCs w:val="20"/>
              </w:rPr>
              <w:t xml:space="preserve">
                参考航班：
                <w:br/>
                HU789  深圳宝安国际机场 T3 - 维也纳国际机场（VIE） T3  01:40/07:20 
                <w:br/>
                参考航班HU789  SZXVIE  0145 / 0725
                <w:br/>
                ●【维也纳】（游览不少于2小时）,奥地利首都，欧洲著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维也纳皇家歌剧院】外观,举世闻名的文艺复兴式建筑—维也纳皇家歌剧院，维也纳国家歌剧院是世界上数一数二的大型、辉煌歌剧院，是以“音乐之都”享誉世界的维也纳的主要象征，素有“世界歌剧中心”之称。
                <w:br/>
                ●【新雅典式议会大厦】外观,靠近霍夫堡皇宫，是奥地利国会两院的所在地。国会大厦建成于1883年，是一座希腊复兴式建筑，国会大厦前非常著名的特色是雅典娜女神雕像。
                <w:br/>
                ●【维也纳市政厅】外观,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
                <w:br/>
                ●【施特劳斯雕像】外观,被世人誉为“圆舞曲之王”的音乐家约翰•施特劳斯是奥地利人的骄傲。这座雕像坐落在城市公园内，成为维也纳的一个标志。
                <w:br/>
                ●【美泉宫】入内（游览不少于1小时）,气势磅礴的欧洲园林艺术典范，被视为欧洲最美丽的巴洛克式宫殿之一，曾是哈布斯堡王朝的行宫。1848年至1916年统治奥地利、后来与迷人的茜茜公主结婚的皇帝弗朗茨·约瑟夫1830年曾在这里居住，几乎在这个宫殿度过了晚年。目前，因为该宫殿拥有的历史重要性、独特的地面和华丽的家具而成为联合国教科文组织的文化遗产的一部分。
                <w:br/>
                交通：飞机、大巴
                <w:br/>
                到达城市：布达佩斯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布达佩斯-(大巴约185公里)-塞格德
                <w:br/>
              </w:t>
            </w:r>
          </w:p>
          <w:p>
            <w:pPr>
              <w:pStyle w:val="indent"/>
            </w:pPr>
            <w:r>
              <w:rPr>
                <w:rFonts w:ascii="微软雅黑" w:hAnsi="微软雅黑" w:eastAsia="微软雅黑" w:cs="微软雅黑"/>
                <w:color w:val="000000"/>
                <w:sz w:val="20"/>
                <w:szCs w:val="20"/>
              </w:rPr>
              <w:t xml:space="preserve">
                ●【布达佩斯】（游览不少于2小时）,有“东欧巴黎”和“多瑙河明珠”的美誉。被联合国教科文组织列为珍贵的世界遗产之一。
                <w:br/>
                ●【英雄广场】外观,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城市公园】外观,公园里的建筑物将匈牙利的直线派风格和东方浪漫派风格揉合在一起。有温泉、动物园、游乐场、植物园，属于适合各个年龄层的复合式公园。在这里感受到布达佩斯这座城市的自由、欢乐、轻松。
                <w:br/>
                ●【布达佩斯国会大厦】外观,屹立在多瑙河畔的国会大厦，是匈牙利的地标性建筑。国会大厦融合了匈牙利的民族风格，属于新哥特式建筑风格。国会大厦主要的厅室里装饰着匈牙利历史名人的肖像和雕塑以及巨幅壁画。
                <w:br/>
                ●【圣伊斯特万大教堂】外观,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
                <w:br/>
                ●【渔人城堡】入内,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
                <w:br/>
                ●【马加什教堂】外观,马加什教堂外观属新歌德式，其蕴含了匈牙利民俗、新艺术风格和土耳其设计等多种色彩，精雕细琢装饰的石造尖塔与色彩缤纷的马赛克镶嵌屋顶是这教堂的特色。教堂独具匠心地将高高的钟楼修建在教堂的一角，这使得整座建筑一下子变得轻盈，少了其他教堂的沉重与拘谨。历代匈牙利国王的加冕仪式皆在此举行，故又有“加冕教堂”之称。
                <w:br/>
                交通：大巴
                <w:br/>
                到达城市：塞格德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午餐：匈牙利炖牛肉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塞格德-(大巴约220公里)-贝尔格莱德
                <w:br/>
              </w:t>
            </w:r>
          </w:p>
          <w:p>
            <w:pPr>
              <w:pStyle w:val="indent"/>
            </w:pPr>
            <w:r>
              <w:rPr>
                <w:rFonts w:ascii="微软雅黑" w:hAnsi="微软雅黑" w:eastAsia="微软雅黑" w:cs="微软雅黑"/>
                <w:color w:val="000000"/>
                <w:sz w:val="20"/>
                <w:szCs w:val="20"/>
              </w:rPr>
              <w:t xml:space="preserve">
                ●【贝尔格莱德】（游览不少于2小时）,是塞尔维亚的首都，座落在多瑙河与萨瓦河的交汇处，是欧洲和近东的重要联络点，被称为巴尔干之钥。在悠长历史长河中，它承载着东西方文化的不断相融相撞，这使得如今的贝尔格莱德充满融合性的魅力。它拥有多种风格迥异的建筑，奥匈帝国风格的东方建筑、中欧小镇风格建筑以及被称为野兽派的现代建筑汇集于此。
                <w:br/>
                ●【圣萨瓦教堂】入内,建于1935年，是一座规模非常大的东正教教堂。它主宰着贝尔格莱德的市容，也是整个城市中相当宏伟的建筑。许多当地的新人会在此举办婚礼。
                <w:br/>
                ●【铁托墓】入内,别名花房，是南联邦著名的领导人铁托的墓地。由于铁托生前酷爱养花，因此在他死后就将他的遗体埋葬在花房中。在铁托的领导下，当时的南斯拉夫是一个黄金的时代，至今人们都会去铁托墓上献上自己的鲜花，以表示对铁托的怀念。特别提示：如遇周一闭馆，则调整游览日期或现退门票4欧/人。
                <w:br/>
                ●【卡莱梅格丹城堡】外观,中世纪时期贝尔格莱德的重要堡垒，如今是贝尔格莱德标志性的游览景点与休闲场所。整个城堡由巨大石块建成，曾是重要的军事基地，在公园内仍可发现历史遗留的大炮等。该城堡历史上曾经过多次修缮和扩建，至今仍可见古罗马、奥匈帝国的建筑遗风。
                <w:br/>
                ●【中国驻南斯拉夫大使馆遗址】外观,1999年5月7日遭北约飞机轰炸，三名同胞牺牲。现今在建造中国文化中心。门口仅剩的纪念牌上用塞尔维亚文和中文写着：“谨此感谢中华人民共和国在塞尔维亚共和国人民最困难的时刻给予的支持和友谊，并谨此缅怀罹难烈士”。
                <w:br/>
                交通：大巴
                <w:br/>
                到达城市：贝尔格莱德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晚餐：贝尔格莱德烤肉餐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贝尔格莱德-(大巴约225公里)-兹拉蒂博尔
                <w:br/>
              </w:t>
            </w:r>
          </w:p>
          <w:p>
            <w:pPr>
              <w:pStyle w:val="indent"/>
            </w:pPr>
            <w:r>
              <w:rPr>
                <w:rFonts w:ascii="微软雅黑" w:hAnsi="微软雅黑" w:eastAsia="微软雅黑" w:cs="微软雅黑"/>
                <w:color w:val="000000"/>
                <w:sz w:val="20"/>
                <w:szCs w:val="20"/>
              </w:rPr>
              <w:t xml:space="preserve">
                ●【兹拉蒂博尔】,播撒明媚的鲜花之城，它不如普罗旺斯出名，却让人一见倾心，会令你想到东方的世外桃源，西方的童话世界。时光在这里缓缓流淌，人们的脚步也不自觉的放慢了。
                <w:br/>
                ●【木头村】入内（游览不少于30分钟）,是兹拉蒂博尔非常著名的景点。它是塞尔维亚的导演艾米尔•库斯杜力为拍摄电影《生命是个奇迹》而建造的乌托邦之城。整个村子都是手工使用木头建造，在电影中它是一个完整的社会，拥有教堂、图书馆、影院、餐厅等公共设施，它反对全球化，是一个遗世独立的世外桃源。
                <w:br/>
                ●【兹拉蒂博尔空中索道缆车】入内（游览不少于30分钟）,全世界最长的缆车，全程九公里，比张家界天门山缆车还长出1.6公里，把兹拉蒂博尔城区与Ribniceca湖上的最高山峰Tornik山峰相连，欣赏沿山谷湖畔途优美和多样的景致。特别提示：若遇恶劣天气或缆车临时检修等原因导致缆车停运，则改为乘坐8字小火车。
                <w:br/>
                ●【塞波黑地区车程温馨提示】,塞尔维亚、波黑、黑山等交通并不发达，全境无高速路，涉及关口众多，虽然行程公里数较短，但拉车时间较长，请提前晕车药物和车上娱乐小物品。
                <w:br/>
                交通：大巴
                <w:br/>
                到达城市：兹拉蒂博尔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兹拉蒂博尔-(大巴约163公里)-扎布利亚克-(大巴约126公里)-波德戈里察
                <w:br/>
              </w:t>
            </w:r>
          </w:p>
          <w:p>
            <w:pPr>
              <w:pStyle w:val="indent"/>
            </w:pPr>
            <w:r>
              <w:rPr>
                <w:rFonts w:ascii="微软雅黑" w:hAnsi="微软雅黑" w:eastAsia="微软雅黑" w:cs="微软雅黑"/>
                <w:color w:val="000000"/>
                <w:sz w:val="20"/>
                <w:szCs w:val="20"/>
              </w:rPr>
              <w:t xml:space="preserve">
                ●【杜米托尔国家公园】入内（游览不少于2小时）,是一座美丽绝伦的天然公园，它由冰河形成，分地上地下河。包括高山湖泊“黑湖”和著名的塔拉河峡谷大桥。1980年被联合国教科文组织列入世界遗产名录。钢筋混凝土公路桥初建于1940年，二战期间被炸毁。于1946年在反法西斯胜利后才重新修复保留至今。曾风靡中国的前南斯拉夫电影《桥》，就是根据当年游击队炸桥的史实改编并在此拍摄的。这部电影早在中国放映于极度缺乏精神食粮的七十年代，所以经历过那个年代的人都对这部电影留下了难以磨灭的印象，他们津津乐道于剧情和台词，学吹口哨和口琴并高唱这首著名的插曲《啊！朋友再见！》。
                <w:br/>
                ●【塔拉大桥】,这座高度近两百米的桥，联系了两侧的陡崖峭壁，也曾成为二战激烈的战场和前南斯拉夫反法西斯电影《桥》的取景地。再哼唱几句“啊朋友，再见...”，是否能勾起您的一些回忆。
                <w:br/>
                ●【波德戈里察】（游览不少于45分钟）,是黑山共和国首都、波德戈里察大区首府。河水清澈、波澜不惊、静静地流淌过市区，这里是典型的地中海气候，夏季炎热干燥，冬天湿润多雨。城市在群山环抱之中，春夏之际抬头可以看到东北方山上皑皑的白雪。人们常常这样介绍这座城市“美丽的、恬静的、宜居的”，的确，波德戈里察是城市中的乡村，同时也是乡村中的城市。
                <w:br/>
                ●【波德戈里察基督复活教堂】外观,建造始于1993年，以满足波德戈里察和黑山东正教基督徒的长期精神愿望和需要。大教堂也是献给领主和原牧者牺牲的无穷无尽的祈祷中蕞美丽的果实。
                <w:br/>
                ●【塞波黑地区车程温馨提示】,塞尔维亚、波黑、黑山等交通并不发达，全境无高速路，涉及关口众多，虽然行程公里数较短，但拉车时间较长，请提前晕车药物和车上娱乐小物品。
                <w:br/>
                交通：大巴
                <w:br/>
                到达城市：波德戈里察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午餐：塔林大桥特色鱼餐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波德戈里察-(大巴约80公里)-布德瓦-(大巴约40公里)-科托尔-(大巴约50公里)-新海尔采格
                <w:br/>
              </w:t>
            </w:r>
          </w:p>
          <w:p>
            <w:pPr>
              <w:pStyle w:val="indent"/>
            </w:pPr>
            <w:r>
              <w:rPr>
                <w:rFonts w:ascii="微软雅黑" w:hAnsi="微软雅黑" w:eastAsia="微软雅黑" w:cs="微软雅黑"/>
                <w:color w:val="000000"/>
                <w:sz w:val="20"/>
                <w:szCs w:val="20"/>
              </w:rPr>
              <w:t xml:space="preserve">
                ●【圣斯代凡岛】外观（游览不少于15分钟）,是全球至美至贵的海岛之一，欧美众多贵族、名流、明星钟爱的度假胜地。
                <w:br/>
                ●【布德瓦】（游览不少于30分钟）,位于亚得里亚海畔，是黑山著名的旅游胜地，以美丽的沙滩、丰富的夜生活和独具特色的地中海式建筑而闻名于世。布德瓦曾长期被威尼斯所控制，城中各处的细节无一不透露出威尼斯式的奢华。蔚蓝的海水、城中精致的花园、海滩边为数众多的豪华餐厅和酒吧，吸引了大量的各国名流富豪每年来此度假。
                <w:br/>
                ●【科托尔】（游览不少于45分钟）,是位于黑山西南部的科托尔湾东岸的一座中世纪小城，因其古城原貌保存较为完整，被列入联合国教科文组织世界遗产名录。前往古城要先经过护城河。环绕在科托尔古城外的从 9 世纪-18 世纪不断修建的古城墙，固若金汤的城墙和碧绿清澈的护城河形成一幅美丽的画卷。
                <w:br/>
                ●【新海尔采格】,新海尔采格是亚得里亚海最年轻的城市之一，是该市的行政、经济和文化中心，与克罗地亚和波黑接壤，成立于1382年，是一个商业城镇（盐和丝绸），但根据公元前5世纪的希腊记录，曾经有一个伊利里亚部落在这里定居。这是博卡湾入口处的第一个小镇，是世界上最美丽的海湾之一，是欧洲最南端的峡湾，也是地中海最深的峡湾。
                <w:br/>
                交通：大巴
                <w:br/>
                到达城市：新海尔采格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午餐：亚得里亚海海鲜餐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新海尔采格-(大巴约50公里)-杜布罗夫尼克-(大巴约238公里)-斯普利特
                <w:br/>
              </w:t>
            </w:r>
          </w:p>
          <w:p>
            <w:pPr>
              <w:pStyle w:val="indent"/>
            </w:pPr>
            <w:r>
              <w:rPr>
                <w:rFonts w:ascii="微软雅黑" w:hAnsi="微软雅黑" w:eastAsia="微软雅黑" w:cs="微软雅黑"/>
                <w:color w:val="000000"/>
                <w:sz w:val="20"/>
                <w:szCs w:val="20"/>
              </w:rPr>
              <w:t xml:space="preserve">
                ●【杜布罗夫尼克】（游览不少于2小时）,欧洲中世纪建筑保存比较完好的一座城市，有“城市博物馆”的美称，1979年被联合国教科文组织列入世界文化遗产名录。这里古迹众多，建筑具有罗马风格、哥特风格、文艺复兴风格和巴洛克风格。同时，这里的岛屿星罗棋布，林木茂盛，海水清澈，阳光充足，海岸风光旖旎，是旅游者向往的胜地。乔治·萧伯纳曾说过，“如果你想看到天堂到底是什么样子，那么去杜布罗夫尼克吧！”。
                <w:br/>
                ●【杜布罗夫尼克大喷泉】外观,杜布罗夫尼克老城的一个标志性建筑，造于1438年，是由设计师Onofrio della Cava设计。喷泉标志着从12公里外的Rijeka Dubrovacka引水入城、提供杜布罗夫尼克城市用水计划的完成。
                <w:br/>
                ●【杜布罗夫尼克古城墙】外观,克城墙是围绕在老城周围的防御性石墙，全长1940米，与海相接处高达25米，是欧洲最大最完整的复杂结构城墙。从7世纪起就矗立在克罗地亚南部，被认为是中世纪时期最伟大的防御系统之一，从未被敌军破坏过。1979年，杜布罗夫尼克老城和很大一部分城墙一同被联合国教科文组织列入世界文化遗产名录。城墙很好的保护了杜布罗夫尼克五个世纪的平安与繁荣。漫步在老城的城墙上，可以欣赏到完美的景色。
                <w:br/>
                交通：大巴
                <w:br/>
                到达城市：斯普利特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斯普利特-(大巴约241公里)-十六湖国家公园-(大巴约132公里)-萨格勒布
                <w:br/>
              </w:t>
            </w:r>
          </w:p>
          <w:p>
            <w:pPr>
              <w:pStyle w:val="indent"/>
            </w:pPr>
            <w:r>
              <w:rPr>
                <w:rFonts w:ascii="微软雅黑" w:hAnsi="微软雅黑" w:eastAsia="微软雅黑" w:cs="微软雅黑"/>
                <w:color w:val="000000"/>
                <w:sz w:val="20"/>
                <w:szCs w:val="20"/>
              </w:rPr>
              <w:t xml:space="preserve">
                ●【斯普利特】（游览不少于1小时）,克罗地亚历史名城、克罗地亚第二大城市、亚得里亚海畔最大的城市，因罗马帝国皇帝戴克里先(Diocletian)退位后将其宫殿建于此处而闻名。
                <w:br/>
                ●【圣多米尼斯教堂】外观,这座造型独特的教堂曾是戴克里先皇帝的陵墓，后来他的灵柩被神秘转移后下落不明，于是陵墓趁机也被改为了教堂。
                <w:br/>
                ●【戴克里先宫】入内,目前世界上保存较好的古罗马宫殿之一。是由古罗马皇帝戴克里先在公元300年前后为自己建造的退位后养老的宫殿，虽历经战火及岁月的洗礼，仍保有原雍容华贵的风貌。一座座建筑杰作拔地而起，无声地见证了历史的起伏更迭和人物的兴衰存亡。
                <w:br/>
                ●【十六湖国家公园】入内（游览不少于2小时）,又名普利特维采湖群国家公园，被誉为“欧洲的九寨沟”，于1979年被联合国列为自然遗产。之所以被简称为十六湖国家公园，是因为在这个基本被森林完全覆盖的国家公园内，有大大小小16个湖泊，遍布山谷的各个角落。它的上湖区被茂密的森林环绕，其间有众多相互联系的瀑布，景致十分优雅。由于地质的剥蚀和崩落，延续地势落差大的下湖区，潺潺流水与高挂天际的瀑布又形成另一种壮美的景致。碧绿的水色、湛蓝的天空和连天的瀑布，将所有色彩紧密结合着，山、水、森林彷若一体，美丽而特殊的景色让它成为闻名欧洲的森林国家公园。
                <w:br/>
                交通：大巴
                <w:br/>
                到达城市：-萨格勒布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萨格勒布-(大巴约140公里)-卢布尔雅那-(大巴约80公里)-斯洛文尼亚小镇
                <w:br/>
              </w:t>
            </w:r>
          </w:p>
          <w:p>
            <w:pPr>
              <w:pStyle w:val="indent"/>
            </w:pPr>
            <w:r>
              <w:rPr>
                <w:rFonts w:ascii="微软雅黑" w:hAnsi="微软雅黑" w:eastAsia="微软雅黑" w:cs="微软雅黑"/>
                <w:color w:val="000000"/>
                <w:sz w:val="20"/>
                <w:szCs w:val="20"/>
              </w:rPr>
              <w:t xml:space="preserve">
                ●【萨格勒布】（游览不少于1小时）,是克罗地亚首都，同时也是克罗地亚的政治、经济、文化中心。萨格勒布是一个充满历史文化的中欧名城，又是一座展现勃勃生机的活力城市。这里曾经孕育了无数的历史名人、文化创新和世界发明。古老纯朴的街道巷弄与城门，新古典的建筑风格，使整个市容散发出不同时期的浓郁文化艺术气息。
                <w:br/>
                ●【圣马可教堂】外观,一座哥特式建筑，带有绚丽的彩瓦屋顶，用马赛克砌成的徽章，左边是克罗地亚几个大区的徽章，右边是萨格勒布市徽。
                <w:br/>
                ●【圣母升天大教堂】外观,俗称萨格勒布大教堂，是萨格勒布的地标建筑之一。教堂内有着13世纪的壁画、文艺复兴时期的靠背长椅、大理石祭坛和巴罗克风格的讲道坛。
                <w:br/>
                ●【古城门】外观,古城门又叫石门，位于圣马可教堂附近，又称为石门，建于罗马时期。它是老城仅存的一座城门，保存较好。石门下的拱廊里供奉着圣母圣子像，墙上刻满了虔诚的信徒们对圣母的感恩之词，路过的老人都在此停留祈祷一下。
                <w:br/>
                ●【耶拉西奇广场】外观,始建于17世纪。随着历史的发展，上城已难以满足日益活跃的商业活动的需要。1641年，萨市政府决定将商业中心移至下城，在下城广场旁边开辟新的集市场所，后逐步发展成为新的市中心。
                <w:br/>
                ●【卢布尔雅那】（游览不少于1小时）,是斯洛文尼亚的政治、经济、文化中心。市区中保存着罗马帝国时代修筑的城墙、美丽的马赛克地板、巴洛克式建筑的市政广场、十七世纪的罗巴喷泉、造型独特的三重桥以及热闹的传统市集都让人流连忘返。
                <w:br/>
                ●【卢布尔雅那市政厅】外观,卢布尔雅那市政厅是卢布尔雅那市政府现在所在地，其主体建筑是15世纪著名的建筑大师Peter Bezlaj的作品，1719年副楼被加盖到它的两侧。如今现市政厅设有四个展览大厅，主要展示卢布尔雅那城市发展史，国际城际间合作等各类艺术展览。
                <w:br/>
                ●【卢布尔雅那城市广场】外观,城市广场卢布尔雅那的中心广场，中间是建于1751年的巴洛克式的卡尼鄂拉喷泉，方尖碑式的柱体底座上，雕塑着三组精美的大理石雕像。据说它们分别代表着斯洛文尼亚的三条河流：萨瓦河（Sava)）、克尔卡河（Krka）和卢布尔雅那河。广场旁的旧市政厅始建于1718年，是一幢文艺复兴式的古建筑，如今里面被辟为雕塑博物馆，免费参观，除了古老的建筑和壁画外，还陈列着不少充满想象的现代雕塑作品。而从城市广场继续前行，还可去到建于18世纪的圣尼古拉大教堂，以及建于1702年的音乐厅。
                <w:br/>
                交通：大巴
                <w:br/>
                到达城市：斯洛文尼亚小镇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斯洛文尼亚小镇-(大巴约198公里)-威尼斯-(大巴约50公里)-帕多瓦
                <w:br/>
              </w:t>
            </w:r>
          </w:p>
          <w:p>
            <w:pPr>
              <w:pStyle w:val="indent"/>
            </w:pPr>
            <w:r>
              <w:rPr>
                <w:rFonts w:ascii="微软雅黑" w:hAnsi="微软雅黑" w:eastAsia="微软雅黑" w:cs="微软雅黑"/>
                <w:color w:val="000000"/>
                <w:sz w:val="20"/>
                <w:szCs w:val="20"/>
              </w:rPr>
              <w:t xml:space="preserve">
                ●【威尼斯】（游览不少于3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●【威尼斯里亚托桥】外观,威尼斯最著名的桥，桥旁边的德国商馆不可错过，两岸景色与这座4层外表典雅内饰低调奢华的文艺复兴风格的建筑完美融合，你在这里可以找到百分之百意大利本土精品。
                <w:br/>
                ●【黄金大运河】入内（游览不少于30分钟）,（含船票）感受威尼斯共和国时代伟大建筑风采，乘坐007电影场景中的快艇，穿越黄金大运河，途径280个贵族豪宅和莎士比亚名著中的里亚托桥，领略东西方文明的交汇。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交通：大巴
                <w:br/>
                到达城市：帕多瓦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午餐：意大利海鲜面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帕多瓦-(大巴约245公里)-米兰
                <w:br/>
              </w:t>
            </w:r>
          </w:p>
          <w:p>
            <w:pPr>
              <w:pStyle w:val="indent"/>
            </w:pPr>
            <w:r>
              <w:rPr>
                <w:rFonts w:ascii="微软雅黑" w:hAnsi="微软雅黑" w:eastAsia="微软雅黑" w:cs="微软雅黑"/>
                <w:color w:val="000000"/>
                <w:sz w:val="20"/>
                <w:szCs w:val="20"/>
              </w:rPr>
              <w:t xml:space="preserve">
                ●【米兰】（游览不少于2小时）,时尚界和足球迷的圣地，有每周都会更换的商店橱窗和足球比赛日时热情高扬的各地球迷。身处米兰会让人感到历史与现代的结合、时尚和艺术的交融，不过最具吸引力的购物一直是永恒的主题。
                <w:br/>
                ●【米兰大教堂】外观,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交通：大巴
                <w:br/>
                到达城市：米兰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米兰-(飞机)-深圳
                <w:br/>
              </w:t>
            </w:r>
          </w:p>
          <w:p>
            <w:pPr>
              <w:pStyle w:val="indent"/>
            </w:pPr>
            <w:r>
              <w:rPr>
                <w:rFonts w:ascii="微软雅黑" w:hAnsi="微软雅黑" w:eastAsia="微软雅黑" w:cs="微软雅黑"/>
                <w:color w:val="000000"/>
                <w:sz w:val="20"/>
                <w:szCs w:val="20"/>
              </w:rPr>
              <w:t xml:space="preserve">
                参考航班：
                <w:br/>
                HU7974  米兰马尔彭萨机场 (MXP)  - 深圳宝安国际机场 T1  11:35/05:00+1 
                <w:br/>
                参考航班 HU7974   MXPSZX   1135/0500
                <w:br/>
                ●【返回国内】,愉快的旅行程结束，乘车前往机场，办理退税等离境手续，搭乘国际航班返回国内。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1.住宿：全程4-5星级酒店，以两人一房为标准；
                <w:br/>
                2.用餐：行程中标注所含11次早餐和22次正餐（升级5顿特色餐：1顿匈牙利炖牛肉餐，1顿贝尔格莱德烤肉餐、1顿波黑烤羊排餐、1顿塔拉大桥特色鱼餐、1顿意大利海鲜面），其他正餐主要为中式6菜1汤（8-10人一桌，或根据餐厅提供桌型安排就餐座位），无法安排中餐的地方将安排当地餐或退餐费（12欧/人/餐），所有餐食如自动放弃，款项恕不退还；如果在全团协议下同意改为风味餐，不退正常团餐费用；
                <w:br/>
                3.国际交通：国际间往返经济舱团体机票、机场税及燃油附加费（含机场税）；
                <w:br/>
                4.用车：境外旅游巴士：根据团队人数，安排35-50座巴士，及专业外籍司机；
                <w:br/>
                5.行程中所含的首道门票：美泉宫（含耳机讲解）、渔人堡、铁托墓、兹拉蒂博尔缆车、塔拉大桥、十六湖国家公园、黄金大运河等景点首道门票；其他为免费对外开放或外观景点或另付费项目；
                <w:br/>
                6.保险：境外30万人民币医疗险。自备签证或免签的客人请自理旅游意外保险；
                <w:br/>
                7.含申根ADS签证及服务费；
                <w:br/>
                8.含全程司导服务费；
                <w:br/>
                9.wifi设备：移动WIFI产品每台设备可供2人使用（以手机为佳，若连接其他设备可能会影响使用速度，个别国家或区域无法提供，敬请谅解）；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1.65岁以上（含65岁）老年人特殊保险费用（请视自身情况购买，并请签署健康承诺函及亲属知晓其参团旅行的同意书）；
                <w:br/>
                2.另因境外目的地有小费文化，为了感谢欧洲各地有当地官方导游讲解及热忱服务，请另付上小费EUR 1/人。
                <w:br/>
                3.单房差：酒店单人房附加费 （全程4200元/人）注：酒店单房差仅指普通单人间（如团友要求大床单间或单独一人住标双，单房差为4800元/人）；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布拉迪斯拉发 城市游</w:t>
            </w:r>
          </w:p>
        </w:tc>
        <w:tc>
          <w:tcPr/>
          <w:p>
            <w:pPr>
              <w:pStyle w:val="indent"/>
            </w:pPr>
            <w:r>
              <w:rPr>
                <w:rFonts w:ascii="微软雅黑" w:hAnsi="微软雅黑" w:eastAsia="微软雅黑" w:cs="微软雅黑"/>
                <w:color w:val="000000"/>
                <w:sz w:val="20"/>
                <w:szCs w:val="20"/>
              </w:rPr>
              <w:t xml:space="preserve">
                斯洛伐克首都布拉迪斯拉发因“多瑙河美景”而享有盛誉。城市沿 Malé Karpaty (小喀尔巴阡山脉） 蜿蜒而下， 横跨欧洲最长的河流Dunaj（多瑙河）。布拉迪斯拉发虽然是世界上最年轻的首都之一，但已拥有超过二千年的悠久历史。
                <w:br/>
                费用包含预定费+门票+车费+服务费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布达佩斯 多瑙河游船</w:t>
            </w:r>
          </w:p>
        </w:tc>
        <w:tc>
          <w:tcPr/>
          <w:p>
            <w:pPr>
              <w:pStyle w:val="indent"/>
            </w:pPr>
            <w:r>
              <w:rPr>
                <w:rFonts w:ascii="微软雅黑" w:hAnsi="微软雅黑" w:eastAsia="微软雅黑" w:cs="微软雅黑"/>
                <w:color w:val="000000"/>
                <w:sz w:val="20"/>
                <w:szCs w:val="20"/>
              </w:rPr>
              <w:t xml:space="preserve">乘坐游船欣赏多瑙河两岸景色风光，体验浪漫情怀。 含车费、司机加班费、船票费、中文耳机讲解 20人 约1小时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泽蒙小镇 城市游览</w:t>
            </w:r>
          </w:p>
        </w:tc>
        <w:tc>
          <w:tcPr/>
          <w:p>
            <w:pPr>
              <w:pStyle w:val="indent"/>
            </w:pPr>
            <w:r>
              <w:rPr>
                <w:rFonts w:ascii="微软雅黑" w:hAnsi="微软雅黑" w:eastAsia="微软雅黑" w:cs="微软雅黑"/>
                <w:color w:val="000000"/>
                <w:sz w:val="20"/>
                <w:szCs w:val="20"/>
              </w:rPr>
              <w:t xml:space="preserve">多瑙河畔的泽蒙区（Zemun）是贝尔格莱德的老城区，留下了很多旧时颓败的平房，停满车的小胡同让人想起北京。戛尔朵什塔是泽蒙的制高点，建于19世纪末的奥匈帝国统治时期。在当时，它是一座大型堡垒的一部分，随着战争的破坏与岁月的侵蚀，如今只剩这一座塔完好保留下来。沿旋转楼梯拾级而上，旅行者们能将整座小镇尽收眼底。白墙橙顶的巴洛克建筑群立于幽蓝的多瑙河旁；铺着古旧石板的街道上没有汽车的轰鸣声，也没有匆匆赶路的人；远处的贝城高楼林立，而多瑙河仿佛阻断了时间的流逝，将泽蒙定格在了中世纪。</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40.00</w:t>
            </w:r>
          </w:p>
        </w:tc>
      </w:tr>
      <w:tr>
        <w:trPr/>
        <w:tc>
          <w:tcPr/>
          <w:p>
            <w:pPr>
              <w:pStyle w:val="indent"/>
            </w:pPr>
            <w:r>
              <w:rPr>
                <w:rFonts w:ascii="微软雅黑" w:hAnsi="微软雅黑" w:eastAsia="微软雅黑" w:cs="微软雅黑"/>
                <w:color w:val="000000"/>
                <w:sz w:val="20"/>
                <w:szCs w:val="20"/>
              </w:rPr>
              <w:t xml:space="preserve">科托尔缆车</w:t>
            </w:r>
          </w:p>
        </w:tc>
        <w:tc>
          <w:tcPr/>
          <w:p>
            <w:pPr>
              <w:pStyle w:val="indent"/>
            </w:pPr>
            <w:r>
              <w:rPr>
                <w:rFonts w:ascii="微软雅黑" w:hAnsi="微软雅黑" w:eastAsia="微软雅黑" w:cs="微软雅黑"/>
                <w:color w:val="000000"/>
                <w:sz w:val="20"/>
                <w:szCs w:val="20"/>
              </w:rPr>
              <w:t xml:space="preserve">您可以欣赏科托尔、蒂瓦特和整个海湾的壮丽景色。到达山顶后，您可以享受一些自由时间欣赏美景、享用茶点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45.00</w:t>
            </w:r>
          </w:p>
        </w:tc>
      </w:tr>
      <w:tr>
        <w:trPr/>
        <w:tc>
          <w:tcPr/>
          <w:p>
            <w:pPr>
              <w:pStyle w:val="indent"/>
            </w:pPr>
            <w:r>
              <w:rPr>
                <w:rFonts w:ascii="微软雅黑" w:hAnsi="微软雅黑" w:eastAsia="微软雅黑" w:cs="微软雅黑"/>
                <w:color w:val="000000"/>
                <w:sz w:val="20"/>
                <w:szCs w:val="20"/>
              </w:rPr>
              <w:t xml:space="preserve">佩拉斯特古城及游船</w:t>
            </w:r>
          </w:p>
        </w:tc>
        <w:tc>
          <w:tcPr/>
          <w:p>
            <w:pPr>
              <w:pStyle w:val="indent"/>
            </w:pPr>
            <w:r>
              <w:rPr>
                <w:rFonts w:ascii="微软雅黑" w:hAnsi="微软雅黑" w:eastAsia="微软雅黑" w:cs="微软雅黑"/>
                <w:color w:val="000000"/>
                <w:sz w:val="20"/>
                <w:szCs w:val="20"/>
              </w:rPr>
              <w:t xml:space="preserve">坐落于科托尔海湾，是一个如诗如画的天堂小镇。这里有美丽的海滩、壮丽的峡谷、古老的城市和令人惊叹的风景。佩拉斯特还以其独特的地质奇观而闻名，尤其是壮丽的蓝色小镇，让人仿佛置身于梦幻世界。在佩拉斯特岸边还可远观两个海中小岛，圣母岩石岛以及圣乔治岛。</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莫斯塔尔 古城</w:t>
            </w:r>
          </w:p>
        </w:tc>
        <w:tc>
          <w:tcPr/>
          <w:p>
            <w:pPr>
              <w:pStyle w:val="indent"/>
            </w:pPr>
            <w:r>
              <w:rPr>
                <w:rFonts w:ascii="微软雅黑" w:hAnsi="微软雅黑" w:eastAsia="微软雅黑" w:cs="微软雅黑"/>
                <w:color w:val="000000"/>
                <w:sz w:val="20"/>
                <w:szCs w:val="20"/>
              </w:rPr>
              <w:t xml:space="preserve">
                （游览不少于1小时）,横跨内雷特瓦河深谷，因此又名内雷特瓦河之城。数个世纪以来，莫斯塔尔以它迷人的自然风光和独特的人文景致吸引了无数的游客，被誉为“天堂花园”。
                <w:br/>
                含司机导游加班费、官岛费用、进程停车费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杜布罗夫尼克游船</w:t>
            </w:r>
          </w:p>
        </w:tc>
        <w:tc>
          <w:tcPr/>
          <w:p>
            <w:pPr>
              <w:pStyle w:val="indent"/>
            </w:pPr>
            <w:r>
              <w:rPr>
                <w:rFonts w:ascii="微软雅黑" w:hAnsi="微软雅黑" w:eastAsia="微软雅黑" w:cs="微软雅黑"/>
                <w:color w:val="000000"/>
                <w:sz w:val="20"/>
                <w:szCs w:val="20"/>
              </w:rPr>
              <w:t xml:space="preserve">这古城被称为亚得里亚海上的明珠,这地方依山傍海,有着一千多年的历史文化名城, 更被联合国教科文组织,列入世界文化遗产,乘船可欣赏到这城市的全貌。</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布莱德湖及游船</w:t>
            </w:r>
          </w:p>
        </w:tc>
        <w:tc>
          <w:tcPr/>
          <w:p>
            <w:pPr>
              <w:pStyle w:val="indent"/>
            </w:pPr>
            <w:r>
              <w:rPr>
                <w:rFonts w:ascii="微软雅黑" w:hAnsi="微软雅黑" w:eastAsia="微软雅黑" w:cs="微软雅黑"/>
                <w:color w:val="000000"/>
                <w:sz w:val="20"/>
                <w:szCs w:val="20"/>
              </w:rPr>
              <w:t xml:space="preserve">（游览不少于60分钟）,位于斯洛文尼亚西北部的阿尔卑斯山南麓，是斯洛文尼亚著名的湖泊。大约14000年前，由于阿尔卑斯山脉的冰川地质移动而形成的，故有“冰湖”之称。乘船在湖光山色中，湖倒映着梦幻般感觉的阿尔卑斯山雪白的倒影，构成了布莱德湖迷人的自然风光，布莱德湖也被称为“山上的眼睛”。</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一、此线路因服务能力有限，无法接待婴儿（2周岁以内）出行；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三、购物补充协议
                <w:br/>
                <w:br/>
                经旅游者与旅行社双方充分协商，就本次旅游的购物场所达成一致，旅游者自愿签署本补充协议。
                <w:br/>
                1.欧洲各国对商品定价都有严格管理，同一国家内同样商品不会有较大价差。但各国之间会存在差别，请您仔细做好攻略后谨慎购买。以下推荐商店也是当地人购物场所，不排除某些商品出现略小价差现象，请您自行甄选，我们无法承担退换差价的责任；
                <w:br/>
                2.购物活动参加与否，由旅游者根据自身需要和个人意志，自愿、自主决定，旅行社全程绝不强制购物。如旅游者不参加购物活动的，将根据行程安排的内容进行活动。除本补充确认中的购物场所外，无其他购物店；
                <w:br/>
                3.欧洲法律规定：购物金额低于1000欧元以内可支付现金,超出1000欧元以上金额需用信用卡或旅行支票等支付。如果您此次出行有购物需求，请携带VISA、MASTER的信用卡；
                <w:br/>
                4.游客在本补充协议约定的购物场所购买的商品，非商品质量问题，旅行社不协助退换；
                <w:br/>
                5.游客自行前往非本补充协议中的购物场所购买的商品，旅行社不承担任何责任；
                <w:br/>
                6.如遇不可抗力（天气、罢工、政府行为等）或其他旅行社已尽合理注意义务仍不能避免的事件（公共交通延误或取消、交通堵塞、重大礼宾等），为保证景点正常游览，旅行社可能根据实际需要减少本补充说明约定的购物场所，敬请游客谅解。
                <w:br/>
                7.退税说明：
                <w:br/>
                退税是欧盟对非欧盟游客在欧洲购物的优惠政策，整个退税手续及流程均由欧洲国家控制，经常会出现退税不成功、税单邮递过程中丢失导致无法退税等问题，我们会负责协调处理，但无法承担任何赔偿。另外游客未在旅游团指定商店购物造成未能退税，旅行社不承担任何责任；导游有责任和义务协助贵宾办理退税手续,导游应详细讲解退税流程、注意事项及税单的正确填写。但是如果因为贵宾个人问题（如没有仔细听讲、没有按照流程操作、没有按照流程邮寄税单）或者客观原因（如遇到海关退税部门临时休息、海关临时更改流程、税单在邮寄过程中发生问题商家没有收到税单等）在退税过程中出现错误，导致您被扣款、无法退钱、退税金额有所出入等情况，旅行社和导游仅能协助您积极处理，并不能承担您的损失，请贵宾们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接待说明：
                <w:br/>
                1）儿童不占床：回团当日不足5岁的儿童可以安排不占床（若您为1大1小出行，为避免打搅您和同房客人的休息，则儿童必须占床），团费可减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2. 行程说明：
                <w:br/>
                1)本社有权根据景点节假日休息（关门）调整行程游览先后顺序，但游览内容不会减少，标准不会降低；但客观因素限制确实无法安排的，本社将根据实际情况进行调整，敬请各位贵宾理解与配合！
                <w:br/>
                2)行程景点实际游览最短时间，以行程中标注时间为准；
                <w:br/>
                3)欧盟交通局有规定:所有相关的旅游车每天行车时间不得超过八小时.敬请团员们配合导游及司机的全程安排;以防事故发生；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5)根据国际航班团队搭乘要求，团队通常须提前4-4.5小时到达机场办理登机手续，故国际段航班在当地下午15点前（含15点），晚间22点前（含22点）起飞的，行程均不含午餐或晚餐；
                <w:br/>
                <w:br/>
                3. 酒店标准：
                <w:br/>
                1)行程中所列酒店星级标准为当地酒店评定标准，与国内相同星级的酒店在规模、设施上都有一定差距；
                <w:br/>
                2)如正值旅游旺季或欧洲各地展会举行期间，我们所定到的酒店大部分位于市郊，请团友理解并包含。
                <w:br/>
                3)欧洲习惯吃简单的早餐，酒店提供的早餐通常只有面包、咖啡、茶、果汁等；
                <w:br/>
                4)欧洲的星级酒店大堂都比较小，无商场，电梯每次只能乘坐两个人和行李，大部分酒店没有电梯；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7)欧洲酒店的自来水通常可直接饮用，所以酒店内一般没有饮用热水供应，如习惯饮用热水，请自备烧热水之用品。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5岁以下且1.2米以下小童可做不占床安排；若一位大人带一位5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5.退餐说明：
                <w:br/>
                1）餐费标准：巴尔干地区六菜一汤退12欧元每人每餐；
                <w:br/>
                2）欧洲部分城市、城镇没有中式餐厅，将退团友餐费；
                <w:br/>
                3）欧洲有些城市的中餐厅不接待团队用餐，将退团友餐费；
                <w:br/>
                4）团队行程用餐时间在高速公路休息站，无法安排中餐厅用餐, 将退团友餐费；
                <w:br/>
                <w:br/>
                6.保险说明：
                <w:br/>
                1）我社为办理团队签证的团友购买30万境外医疗住院保险。推荐团友根据自身情况额外另外购买医疗或其他保险；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75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7.退费说明：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2025-07-06T13:51:22+08:00</dcterms:created>
  <dcterms:modified xsi:type="dcterms:W3CDTF">2025-07-06T13:51:22+08:00</dcterms:modified>
</cp:coreProperties>
</file>

<file path=docProps/custom.xml><?xml version="1.0" encoding="utf-8"?>
<Properties xmlns="http://schemas.openxmlformats.org/officeDocument/2006/custom-properties" xmlns:vt="http://schemas.openxmlformats.org/officeDocument/2006/docPropsVTypes"/>
</file>