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冰岛+挪威+瑞典+丹麦+芬兰+峡湾湾景贵族酒店+冰岛深度3晚+双沙滩+冰河湖  14天11晚 （CA）FRAHEL（冰河世纪二）行程单</w:t>
      </w:r>
    </w:p>
    <w:p>
      <w:pPr>
        <w:jc w:val="center"/>
        <w:spacing w:after="100"/>
      </w:pPr>
      <w:r>
        <w:rPr>
          <w:rFonts w:ascii="微软雅黑" w:hAnsi="微软雅黑" w:eastAsia="微软雅黑" w:cs="微软雅黑"/>
          <w:sz w:val="20"/>
          <w:szCs w:val="20"/>
        </w:rPr>
        <w:t xml:space="preserve">冰河世纪+冰岛深度+瓦塔纳冰川+杰古沙龙冰湖游船+蓝湖温泉+黑沙滩+钻石沙滩+黄金圈+松恩峡湾高山火车+哈当峡湾游船+峡湾湾景贵族酒店+诗丽雅2人海景舱+含全餐+2人共享WiFi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dm1744162854In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★优品出行：国航直飞欧洲可配全国联运，内陆段加飞，行程更自如
                <w:br/>
                ★甄选酒店：四星酒店+冰岛小镇特色酒店，凝聚北欧简约设计风格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交通：大巴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(申根领事馆最新规定:团员回国内务 必立即办理）。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2025-05-22T02:43:58+08:00</dcterms:created>
  <dcterms:modified xsi:type="dcterms:W3CDTF">2025-05-22T02:43:58+08:00</dcterms:modified>
</cp:coreProperties>
</file>

<file path=docProps/custom.xml><?xml version="1.0" encoding="utf-8"?>
<Properties xmlns="http://schemas.openxmlformats.org/officeDocument/2006/custom-properties" xmlns:vt="http://schemas.openxmlformats.org/officeDocument/2006/docPropsVTypes"/>
</file>