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英国一地+哈利波特 12天10晚（ZH）LHRLHR（陪你长大）行程单</w:t>
      </w:r>
    </w:p>
    <w:p>
      <w:pPr>
        <w:jc w:val="center"/>
        <w:spacing w:after="100"/>
      </w:pPr>
      <w:r>
        <w:rPr>
          <w:rFonts w:ascii="微软雅黑" w:hAnsi="微软雅黑" w:eastAsia="微软雅黑" w:cs="微软雅黑"/>
          <w:sz w:val="20"/>
          <w:szCs w:val="20"/>
        </w:rPr>
        <w:t xml:space="preserve">纯玩+哈利波特影城+安尼克城堡+牛津基督学院+剑桥国王学院+爱丁堡古堡+温莎古堡+三游船+手袋工坊+大英博物馆专业讲解+巨石阵+伦敦市区连住+龙虾汉堡特色餐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yg1744183433Z7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※全程四星 booking平均评分≥7.5/10
                <w:br/>
                ·伦敦3晚连住·国际连锁品牌
                <w:br/>
                DOUBLETREE BY HILTON/NOVOTEL/HOLIDAY INN或同级星酒店
                <w:br/>
                ·爱丁堡2晚连住，漫步爱丁堡街头，感受英式浪漫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伦敦-(大巴约95公里)-剑桥-(大巴约260公里)-约克
                <w:br/>
              </w:t>
            </w:r>
          </w:p>
          <w:p>
            <w:pPr>
              <w:pStyle w:val="indent"/>
            </w:pPr>
            <w:r>
              <w:rPr>
                <w:rFonts w:ascii="微软雅黑" w:hAnsi="微软雅黑" w:eastAsia="微软雅黑" w:cs="微软雅黑"/>
                <w:color w:val="000000"/>
                <w:sz w:val="20"/>
                <w:szCs w:val="20"/>
              </w:rPr>
              <w:t xml:space="preserve">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约克-(火车约345公里)-爱丁堡
                <w:br/>
              </w:t>
            </w:r>
          </w:p>
          <w:p>
            <w:pPr>
              <w:pStyle w:val="indent"/>
            </w:pPr>
            <w:r>
              <w:rPr>
                <w:rFonts w:ascii="微软雅黑" w:hAnsi="微软雅黑" w:eastAsia="微软雅黑" w:cs="微软雅黑"/>
                <w:color w:val="000000"/>
                <w:sz w:val="20"/>
                <w:szCs w:val="20"/>
              </w:rPr>
              <w:t xml:space="preserve">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爱丁堡-(大巴约140公里)-安尼克-(大巴约220公里)-温德米尔-(大巴约50公里)-英国小镇
                <w:br/>
              </w:t>
            </w:r>
          </w:p>
          <w:p>
            <w:pPr>
              <w:pStyle w:val="indent"/>
            </w:pPr>
            <w:r>
              <w:rPr>
                <w:rFonts w:ascii="微软雅黑" w:hAnsi="微软雅黑" w:eastAsia="微软雅黑" w:cs="微软雅黑"/>
                <w:color w:val="000000"/>
                <w:sz w:val="20"/>
                <w:szCs w:val="20"/>
              </w:rPr>
              <w:t xml:space="preserve">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英国小镇-(大巴约100公里)-曼彻斯特
                <w:br/>
              </w:t>
            </w:r>
          </w:p>
          <w:p>
            <w:pPr>
              <w:pStyle w:val="indent"/>
            </w:pPr>
            <w:r>
              <w:rPr>
                <w:rFonts w:ascii="微软雅黑" w:hAnsi="微软雅黑" w:eastAsia="微软雅黑" w:cs="微软雅黑"/>
                <w:color w:val="000000"/>
                <w:sz w:val="20"/>
                <w:szCs w:val="20"/>
              </w:rPr>
              <w:t xml:space="preserve">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曼彻斯特-(大巴约260公里)-牛津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牛津-(大巴约70公里)-索尔兹伯里-(大巴约40公里)-伦敦
                <w:br/>
              </w:t>
            </w:r>
          </w:p>
          <w:p>
            <w:pPr>
              <w:pStyle w:val="indent"/>
            </w:pPr>
            <w:r>
              <w:rPr>
                <w:rFonts w:ascii="微软雅黑" w:hAnsi="微软雅黑" w:eastAsia="微软雅黑" w:cs="微软雅黑"/>
                <w:color w:val="000000"/>
                <w:sz w:val="20"/>
                <w:szCs w:val="20"/>
              </w:rPr>
              <w:t xml:space="preserve">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午餐：龙虾汉堡特色餐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自由活动。可自行前往格林威治皇家天文台，伦敦西区剧院等地游览。
                <w:br/>
                ●【自由活动】,市区自由活动。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2025-05-22T03:41:02+08:00</dcterms:created>
  <dcterms:modified xsi:type="dcterms:W3CDTF">2025-05-22T03:41:02+08:00</dcterms:modified>
</cp:coreProperties>
</file>

<file path=docProps/custom.xml><?xml version="1.0" encoding="utf-8"?>
<Properties xmlns="http://schemas.openxmlformats.org/officeDocument/2006/custom-properties" xmlns:vt="http://schemas.openxmlformats.org/officeDocument/2006/docPropsVTypes"/>
</file>