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F0·德法瑞意新天鹅堡+品酒一价全包12天（BRU-FCO）行程单</w:t>
      </w:r>
    </w:p>
    <w:p>
      <w:pPr>
        <w:jc w:val="center"/>
        <w:spacing w:after="100"/>
      </w:pPr>
      <w:r>
        <w:rPr>
          <w:rFonts w:ascii="微软雅黑" w:hAnsi="微软雅黑" w:eastAsia="微软雅黑" w:cs="微软雅黑"/>
          <w:sz w:val="20"/>
          <w:szCs w:val="20"/>
        </w:rPr>
        <w:t xml:space="preserve">深圳往返直飞，布鲁塞尔进-罗马出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CGZL-fry174425622775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去程：参考航班：HU759   SZX/BRU   0155-0750
                <w:br/>
                回程：参考航班：HU438  FCO/SZX  0955-0500+1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本行程用心规划，带您走访法瑞意必访景点；探索世界遗产之美、充满异国风情的意大利古城、峰峰相连有世界公园之称的瑞士、引领艺术文化与时尚潮流的法国；让您道地体验西欧文明与历史如何共存，是您畅游西欧的最佳选择！
                <w:br/>
                艺术殿堂-卢浮宫：参观世界四大博物馆之首卢浮宫，透过对艺术珍品咫尺间的欣赏，与艺术大师们来一场跨越时空的心灵对话
                <w:br/>
                法式浪漫品酒体验：知名酒乡勃艮第，悠久历史酒庄品酒体验
                <w:br/>
                童话城堡：游览德国童话城堡--新天鹅堡外观，感受独特的神秘与童话般的浪漫
                <w:br/>
                魅力罗马：拥有2700年历史的城市永恒之都--罗马，强盛的罗马帝国至今仍难掩昔日磅礡的气势
                <w:br/>
                艺术密码：寻访意大利艺术密码，在文艺复兴发源地佛罗伦萨，观赏凝聚了米开朗基罗等艺术家心血的圣母百花教堂
                <w:br/>
                浪漫水城：在举世闻名的浪漫“水都”、被誉为“亚德里亚海的明珠”--威尼斯，与圣马克广场上的鸽子邂逅相遇
                <w:br/>
                名城风光：“上帝后花园”&amp;仙境小镇因特拉肯+蜜月小镇琉森，浪漫之都巴黎，邮票小国—列支敦士登，“阿尔卑斯之心”因斯布鲁克，“欧洲心脏”布鲁塞尔
                <w:br/>
                经典美食：全程含餐，特别安排品尝法国油封烤鸡、KBB土耳其烤肉、意大利墨鱼面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布鲁塞尔-约320KM-巴黎（法国）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卢浮宫】（入内参观约1.5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特别安排：【法国特色烤鸡】美味法式风情烤鸡，外酥里嫩，入口即化。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法国小镇-约217KM-因特拉肯-约68KM-琉森-瑞士小镇（瑞士）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瑞士小镇-约133KM-瓦杜兹-约176KM-新天鹅堡-约115KM-因斯布鲁克（奥地利）
                <w:br/>
              </w:t>
            </w:r>
          </w:p>
          <w:p>
            <w:pPr>
              <w:pStyle w:val="indent"/>
            </w:pPr>
            <w:r>
              <w:rPr>
                <w:rFonts w:ascii="微软雅黑" w:hAnsi="微软雅黑" w:eastAsia="微软雅黑" w:cs="微软雅黑"/>
                <w:color w:val="000000"/>
                <w:sz w:val="20"/>
                <w:szCs w:val="20"/>
              </w:rPr>
              <w:t xml:space="preserve">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意大利小镇-约238KM-佛罗伦萨-约76KM-意大利小镇（意大利）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意大利小镇-约219KM-罗马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深圳
                <w:br/>
              </w:t>
            </w:r>
          </w:p>
          <w:p>
            <w:pPr>
              <w:pStyle w:val="indent"/>
            </w:pPr>
            <w:r>
              <w:rPr>
                <w:rFonts w:ascii="微软雅黑" w:hAnsi="微软雅黑" w:eastAsia="微软雅黑" w:cs="微软雅黑"/>
                <w:color w:val="000000"/>
                <w:sz w:val="20"/>
                <w:szCs w:val="20"/>
              </w:rPr>
              <w:t xml:space="preserve">
                参考航班：HU438  FCO/SZX  0955-0500+1（航班仅供参考，具体以实际为准）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2.全程欧洲标准三-四星级酒店，特别升级巴黎住足3晚，1/2标准双人房；
                <w:br/>
                3.行程所列餐食，酒店早餐，18个正餐，中式团餐5菜一汤，升级3个特色餐：土耳其烤肉+法国油封烤鸡+意大利墨鱼面；（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
                <w:br/>
                6.基本景点大门票（只含卢浮宫（不含讲解）、酒庄品酒体验、威尼斯上下岛船票），其它为外观或免费；
                <w:br/>
                7.申根签证费（我司有权根据签证需要调整住宿地点）；
                <w:br/>
                8.欧洲旅游意外保险（本公司强烈要求旅客自行购买旅游意外保险，以更全面保障旅客利益）；
                <w:br/>
                9.司机导游服务费；
                <w:br/>
                赠送境外WIFI（4/人/台）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  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巴黎：ibis Styles Versailles Saint Quentin en Yvelines 3*或同级
                <w:br/>
                D5法国小镇：Appart’City Confort Mulhouse  3*或同级
                <w:br/>
                瑞士小镇：Hotel Rigi Vitznau 3*或同级
                <w:br/>
                因斯布鲁克（奥地利小镇）：Hotel Tyrol  3*或同级
                <w:br/>
                D8意小：Methis Hotel &amp; SPA   4*或同级
                <w:br/>
                D9意小：A Point Arezzo Park Hotel 4*或同级
                <w:br/>
                罗马：B&amp;B Hotel Roma Fiumicino Fiera Aeroporto 3*或同级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2025-05-22T02:45:20+08:00</dcterms:created>
  <dcterms:modified xsi:type="dcterms:W3CDTF">2025-05-22T02:45:20+08:00</dcterms:modified>
</cp:coreProperties>
</file>

<file path=docProps/custom.xml><?xml version="1.0" encoding="utf-8"?>
<Properties xmlns="http://schemas.openxmlformats.org/officeDocument/2006/custom-properties" xmlns:vt="http://schemas.openxmlformats.org/officeDocument/2006/docPropsVTypes"/>
</file>