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【皇牌玩家】新西兰南北岛10天魔戒奇遇记（南航 广州出发）行程单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xxl17446324526O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基督城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参考航班：CZ305/00:35-15:35
                <w:br/>
                奥克兰-/-广州	  参考航班：CZ306/22:10-05:00+1
                <w:br/>
                实际航班，以出票为准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参考航班：CZ305/00:35-15:35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午餐：网红汉堡餐     晚餐：缆车山顶海鲜自助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皇后镇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库克山国家公园（3小时）-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午餐：高山景观自助餐/西式简餐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蒂卡波-基督城-/-奥克兰	参考航班：待定（约1小时20分钟）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奥克兰（3.5h）-/-广州	航班：CZ306/21:25-05:25+1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新西兰ADS签证费用（团队）
                <w:br/>
                3.	全程3-4星酒店双人标准间住宿，新西兰部分酒店标间为大小床，属正常情况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8.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波利尼西亚温泉： 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2025-06-27T14:32:08+08:00</dcterms:created>
  <dcterms:modified xsi:type="dcterms:W3CDTF">2025-06-27T14:32:08+08:00</dcterms:modified>
</cp:coreProperties>
</file>

<file path=docProps/custom.xml><?xml version="1.0" encoding="utf-8"?>
<Properties xmlns="http://schemas.openxmlformats.org/officeDocument/2006/custom-properties" xmlns:vt="http://schemas.openxmlformats.org/officeDocument/2006/docPropsVTypes"/>
</file>