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【问稻亚丁】成都-稻亚-勒通古镇-鱼子西-墨石公园-天路十八弯观景台双飞7天行程单</w:t>
      </w:r>
    </w:p>
    <w:p>
      <w:pPr>
        <w:jc w:val="center"/>
        <w:spacing w:after="100"/>
      </w:pPr>
      <w:r>
        <w:rPr>
          <w:rFonts w:ascii="微软雅黑" w:hAnsi="微软雅黑" w:eastAsia="微软雅黑" w:cs="微软雅黑"/>
          <w:sz w:val="20"/>
          <w:szCs w:val="20"/>
        </w:rPr>
        <w:t xml:space="preserve">问稻亚丁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AG-sc1744860659C1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【门票】含亚丁+墨石公园+勒通古镇门票，不含景区观光车
                <w:br/>
                【赠送特色餐】：高山鳕鱼特色餐+高原特色汤锅
                <w:br/>
                【赠送项目】：大型藏家篝火歌舞晚会+便携式氧气瓶1支+爱心能量包+藏装旅拍（拍2修1张电子底片）+新都桥营地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
                <w:br/>
              </w:t>
            </w:r>
          </w:p>
          <w:p>
            <w:pPr>
              <w:pStyle w:val="indent"/>
            </w:pPr>
            <w:r>
              <w:rPr>
                <w:rFonts w:ascii="微软雅黑" w:hAnsi="微软雅黑" w:eastAsia="微软雅黑" w:cs="微软雅黑"/>
                <w:color w:val="000000"/>
                <w:sz w:val="20"/>
                <w:szCs w:val="20"/>
              </w:rPr>
              <w:t xml:space="preserve">
                根据时间，适时从家里出发，乘坐指定航班到达成都。接站后乘车前往酒店休息。如时间尚早，可肆意闲逛，感受休闲之都的魅力。宽窄巷子，武侯祠；或者路边随便一个茶馆点上一杯茶和当地人聊聊天，唤一名“舒耳郎”给自己掏掏耳朵。感受闲适、自在，“最成都”的生活状态。
                <w:br/>
                <w:br/>
                【温馨提示】
                <w:br/>
                1.小车司机将提前一天晚上（18:00-21:00）以短信和电话的方式联系接机/接火车事宜，请保持手机通讯畅通，21:00如仍未接到小车通知请与您报名旅行社	联系。
                <w:br/>
                2.次日早上出发较早，含有成都住宿的游客，酒店早餐还未供应，请游客在出发时领取酒店可供客人携带的路早。
                <w:br/>
                【温馨提示】
                <w:br/>
                1.小车司机将提前一天晚上（18:00-21:00）以短信和电话的方式联系接机/接火车事宜，请保持手机通讯畅通，21:00如仍未接到小车通知请与您报名旅行社	联系。
                <w:br/>
                2.次日早上出发较早，含有成都住宿的游客，酒店早餐还未供应，请游客在出发时领取酒店可供客人携带的路早。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成都--新都桥营地-鱼子西-新都桥
                <w:br/>
              </w:t>
            </w:r>
          </w:p>
          <w:p>
            <w:pPr>
              <w:pStyle w:val="indent"/>
            </w:pPr>
            <w:r>
              <w:rPr>
                <w:rFonts w:ascii="微软雅黑" w:hAnsi="微软雅黑" w:eastAsia="微软雅黑" w:cs="微软雅黑"/>
                <w:color w:val="000000"/>
                <w:sz w:val="20"/>
                <w:szCs w:val="20"/>
              </w:rPr>
              <w:t xml:space="preserve">
                早上：早餐后乘车出发，经成雅高速、雅康高速，抵达康定。
                <w:br/>
                中午：康定午餐后继续前行至网红打卡点—新都桥摄影天堂营地，这是新都桥唯一一家具有野外骑马资质的营地，小桥流水、星空幕场，与朋友一起度过一个轻松快乐的下午茶时光。赠送藏装旅拍、高原骑马体验、挽弓射箭体验、赠送围炉煮茶。
                <w:br/>
                下午：抵达新都桥后乘车观赏【鱼子西】绝美日落（鱼子西门票30元/人，小交通60元/人）。这里可360度遥望藏区四大神山之一雅拉神山与贡嘎山全貌，身临彩霞满天苍穹之下、宇宙星河仿佛触手可及，迎着风感受专属于鱼子西的浪漫情怀。
                <w:br/>
                晚上：入住新都桥酒店。
                <w:br/>
                <w:br/>
                【温馨提示】
                <w:br/>
                1、鱼子西若因天气、堵车、森林防火、交通管制等特殊原因不能前往无费用退还且不做等价置换，与旅行社无责。
                <w:br/>
                2、因受天气影响，也有可能看不到日落，此情况无费用退还且投诉无效。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新都桥-海子山-稻城/香格里拉镇
                <w:br/>
              </w:t>
            </w:r>
          </w:p>
          <w:p>
            <w:pPr>
              <w:pStyle w:val="indent"/>
            </w:pPr>
            <w:r>
              <w:rPr>
                <w:rFonts w:ascii="微软雅黑" w:hAnsi="微软雅黑" w:eastAsia="微软雅黑" w:cs="微软雅黑"/>
                <w:color w:val="000000"/>
                <w:sz w:val="20"/>
                <w:szCs w:val="20"/>
              </w:rPr>
              <w:t xml:space="preserve">
                早上：从酒店出发，一路欣赏318美丽风光，翻越三座海拨4000以上高山【高尔寺山】、【剪子弯山】、【卡子拉山】，抵达世界高城理塘。
                <w:br/>
                中午：赠送特色美食-高原鳕鱼火锅，可自愿加120元/人升级到豪华套餐。
                <w:br/>
                下午：赠送景点【勒通古镇】，在勒通古镇转乘景区的电瓶观光车（观光车35 元/人游客自理）。景区内有第六世仓央嘉措写下“洁白的仙鹤，请把双翅借给我，不飞遥远的地方，转一转理塘就飞回”，预示着七世达赖将降生于理塘，后前往【长青春科尔寺】，长青春科尔寺于 1580 年由第三世达赖喇嘛索南嘉措创建，是康区历史最悠久，规模最大的藏传佛教黄教寺庙。继续车观【兔子山】、经青藏高原最大的古冰体遗迹—稻城古冰帽【海子山】，前往稻城高原物质补给站了解高原高反预防、治疗知识，如有需要自愿购买。
                <w:br/>
                晚上：入住香格里拉镇/稻城酒店（实际入住酒店以旅行社安排为准）。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亚丁全天游玩-香格里拉镇/稻城
                <w:br/>
              </w:t>
            </w:r>
          </w:p>
          <w:p>
            <w:pPr>
              <w:pStyle w:val="indent"/>
            </w:pPr>
            <w:r>
              <w:rPr>
                <w:rFonts w:ascii="微软雅黑" w:hAnsi="微软雅黑" w:eastAsia="微软雅黑" w:cs="微软雅黑"/>
                <w:color w:val="000000"/>
                <w:sz w:val="20"/>
                <w:szCs w:val="20"/>
              </w:rPr>
              <w:t xml:space="preserve">
                早上：前往向往已久的【亚丁景区】（观光车120元/人游客自理），乘观光车抵达【扎灌崩】，游客可以徒步500米到【冲古寺】，朝观仙乃日神山（观世音菩萨）、朝拜【卓玛拉措湖】，原路返回冲古寺。
                <w:br/>
                中午：乘坐电瓶车（往返70元/人，单程40元/人游客自理）前往【洛绒牛场】。这里是观【夏诺多吉神山】（金刚手菩萨）、【央迈勇神山】（金文殊菩萨）的最佳地点。贡嘎河从草场穿梭，林间溪流潺潺，与牧场木屋交相辉映，构成了一幅原始而又迷人的景色，令人们进入返朴归真的境界，体验人和自然和谐相处的天然妙趣。后原路返回扎灌崩，乘观光车出景区。
                <w:br/>
                晚上：入住香格里拉镇/稻城酒店（实际入住酒店以旅行社安排为准）。
                <w:br/>
                <w:br/>
                【温馨提示】
                <w:br/>
                1、因游客出景区时间不统一，所以旅游车无法统一接送游客，游客可以选择在景区门口乘坐当地公交车（10-20 元/人自理）到导游指定集合地点。
                <w:br/>
                2、五色海、牛奶海受冰雪天气影响道路结冰，为保障游客安全，该区域已实施封闭禁止进入，具体开放以景区通知为准！ 
                <w:br/>
                3、马帮由当地人经营，如因费用、服务水平等有争议和投诉与旅行社无责，请在消费前明确清楚费用服务细节。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香格里拉镇/稻城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入住酒店-稻城-朗巴卡观景台-天路十八弯观景台-雅江/新都桥
                <w:br/>
              </w:t>
            </w:r>
          </w:p>
          <w:p>
            <w:pPr>
              <w:pStyle w:val="indent"/>
            </w:pPr>
            <w:r>
              <w:rPr>
                <w:rFonts w:ascii="微软雅黑" w:hAnsi="微软雅黑" w:eastAsia="微软雅黑" w:cs="微软雅黑"/>
                <w:color w:val="000000"/>
                <w:sz w:val="20"/>
                <w:szCs w:val="20"/>
              </w:rPr>
              <w:t xml:space="preserve">
                早上：趁着清晨的阳光铺满大地时，我们出发前往理塘，赏万亩青杨林、红草地，享受蓝天白云的纯净，所有尘世的烦恼都抛在一边，心里只浮动着一份宁静和感动。
                <w:br/>
                中午：赠送特色藏式美食-【高原特色汤锅】。此处是藏区手工艺品展示和藏医学文化旅游宣传及饮食体验推广窗口。温馨提示:餐厅附近有当地饰品及特产销售，请游客慎重选择。
                <w:br/>
                下午：赠送景点【勒通古镇】，在勒通古镇转乘景区的电瓶观光车（观光车费用：35 元/人游客自理）。景区内有第六世仓央嘉措写下“洁白的仙鹤，请把双翅借给我，不飞遥远的地方，转一转理塘就飞回”，预示着七世达赖将降生于理塘，后前往【长青春科尔寺】，长青春科尔寺于 1580 年由第三世达赖喇嘛索南嘉措创建，是康区历史最悠久，规模最大的藏传佛教黄教寺庙。然后驻足【天路十八弯观景台】从半山腰俯瞰震撼的曲线之美！前往雅江或新都桥享受高原无限美丽的晚霞、黄昏。
                <w:br/>
                晚上：入住雅江或新都桥酒店。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雅江/新都桥酒店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新都桥-墨石公园-成都
                <w:br/>
              </w:t>
            </w:r>
          </w:p>
          <w:p>
            <w:pPr>
              <w:pStyle w:val="indent"/>
            </w:pPr>
            <w:r>
              <w:rPr>
                <w:rFonts w:ascii="微软雅黑" w:hAnsi="微软雅黑" w:eastAsia="微软雅黑" w:cs="微软雅黑"/>
                <w:color w:val="000000"/>
                <w:sz w:val="20"/>
                <w:szCs w:val="20"/>
              </w:rPr>
              <w:t xml:space="preserve">
                早上：前往康巴特色【民俗文化村】，参观独特风格的康巴藏家碉房及传承千年的手工技艺了解神秘浓郁的藏家文化，品尝最具代表的藏家酥油早茶，体验藏家生活习俗感受浓郁高原藏家风情。
                <w:br/>
                中午：赠送景点【木雅圣地】（观光车 60 元/人自理），景区以开阔的草原牧场、奇幻的云海佛光、壮美的贡嘎雪山和独特的木雅文化为特色，是“横跨仙界人间”必经之地。在景区不仅可以领略花海寻踪、镜面观妆、梵音送福、天界牧歌、群峰为屏等高原风光，还可以自费体验高原滑草、高原骑行、骑马射箭等项目，领略这片蓝色星球上的雪国仙境，给自己一场与众不同的川西之行。
                <w:br/>
                下午：出景区穿行于美丽的大渡河峡谷，返回成都入住酒店。
                <w:br/>
                <w:br/>
                【温馨提示】
                <w:br/>
                1、民俗文化村内有藏民展示售卖当地手工艺品，请游客慎重选择
                <w:br/>
                2、当天路途遥远，不可控因素太多，强烈建议不要预定当日回程大交通，以免造成不必要的损失。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成都-温馨的家
                <w:br/>
              </w:t>
            </w:r>
          </w:p>
          <w:p>
            <w:pPr>
              <w:pStyle w:val="indent"/>
            </w:pPr>
            <w:r>
              <w:rPr>
                <w:rFonts w:ascii="微软雅黑" w:hAnsi="微软雅黑" w:eastAsia="微软雅黑" w:cs="微软雅黑"/>
                <w:color w:val="000000"/>
                <w:sz w:val="20"/>
                <w:szCs w:val="20"/>
              </w:rPr>
              <w:t xml:space="preserve">
                根据时间安排送机，返回温馨的家，结束愉快旅程！！
                <w:br/>
                【温馨提示】
                <w:br/>
                请根据时间提前退房，出发时间在中午12点后的，请提前退房，再自行安排活动（请注意酒店退房时间，避免不必要的损失，外出前可将行李寄存前台），	登机手续请根据机场指引自行办理。
                <w:br/>
                <w:br/>
                以上行程在不减少景点的情况下，旅行社有权调整景点的游览顺序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【交通】：全国各地-成都往返机票，全程安排奢华保姆车（16人以上安排保姆车，16人以下根据人数安排车型），接送中转为小车拼车
                <w:br/>
                【住宿】：全程6晚酒店
                <w:br/>
                【餐饮】：全程6早7正
                <w:br/>
                【门票】：亚丁景区
                <w:br/>
                【导游】：优秀中文导游服务（16人及以上含）
                <w:br/>
                <w:br/>
                【保险】旅行社责任险、旅游意外险（请注意本保险不含财产险，请保管好自己的财物）
                <w:br/>
                【赠送项目】：高山鳕鱼特色餐+高原特色汤锅+藏式早茶+走进藏家晚会+便携式氧气瓶1支+旅游三宝1套+精美旅拍+三环内接早服务+木雅圣地门票+墨石公园门票+勒通古镇门票
                <w:br/>
                所有赠送项目，若因天气、堵车、森林防火、交通管制、淡季商家歇业等特殊原因无法前往或客人主动放弃无费用退还且不做等价置换。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1、勒通古镇观光车35/人（必消）+墨石公园观光车20元/人（必消）
                <w:br/>
                2、亚丁景区观光车120/人（必消），亚丁电瓶车70/人（自愿消费）+马费300元起（自愿消费）
                <w:br/>
                3、鱼子西摆渡车60/人（必消）、鱼子西门票30（必消）
                <w:br/>
                4、升级理塘鳕鱼120/人（自愿消费）
                <w:br/>
                5、单房差费：单男单女且无法拼房，客人需在团上补齐的房费。
                <w:br/>
                6、其他费用：因交通管制、交通堵塞、车辆事故、天气等人力不可抗因素导致产生的额外费用。
                <w:br/>
                7、其他费用：个人一切消费。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2025-04-20T19:32:08+08:00</dcterms:created>
  <dcterms:modified xsi:type="dcterms:W3CDTF">2025-04-20T19:32:08+08:00</dcterms:modified>
</cp:coreProperties>
</file>

<file path=docProps/custom.xml><?xml version="1.0" encoding="utf-8"?>
<Properties xmlns="http://schemas.openxmlformats.org/officeDocument/2006/custom-properties" xmlns:vt="http://schemas.openxmlformats.org/officeDocument/2006/docPropsVTypes"/>
</file>