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RD 群山之王·瑞士深度+德国10天（FRA-FRA）CA深圳往返行程单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CGZL-dg1745314298HD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0030-0605
                <w:br/>
                回程参考航班：CA772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站在阿尔卑斯群山前，感动的瞬间，将成一生的回忆。精心规划带走访瑞士最精华景点，搭乘瑞士最著名的马特宏峰登山火车，近距离欣赏阿尔卑斯山群的壮丽美景；造访韩剧「爱的迫降」令人心动的经典场景，探寻隐身山林间的中世纪古镇格吕耶尔，走访瑞士经典必游城市-琉森、伯尔尼、苏黎世，带您走访德国充满欧洲风情的古镇；一次尽览德国、瑞士两国必访景点，最丰富的行程内容，最超值的价格，是您拜访德国瑞士的最佳选择！
                <w:br/>
                湖光山色·醉美瑞士
                <w:br/>
                马特洪峰：被誉为阿尔卑斯山最美的山峰,是瑞士引以为傲的象征，乘坐登山露天齿轨电车，观赏群山之王，阿尔卑斯山的象征
                <w:br/>
                采尔马特：冰川之城美称、无汽车污染的山间旅游胜地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龙疆小镇：惊艳了时光的最美小镇瑞士龙疆，雪山下的湖光山色，打卡玄彬主演《爱的迫降》大结局取景地
                <w:br/>
                大城小镇：金融中心-苏黎世，“上帝后花园”&amp;仙境小镇因特拉肯+蜜月小镇琉森、“梦幻山坡”格林德瓦小镇、少女峰下的瀑布小镇-劳特布伦嫩小镇、中世纪风情奶酪古镇-格吕耶尔
                <w:br/>
                莱茵河畔·魅力德意志
                <w:br/>
                美因河畔金融中心--法兰克福，古典与现代的完美融合，摩登与古朴的碰撞
                <w:br/>
                梦幻童话：浪漫德国的缩影-海德堡，德式浪漫主义的终极想象
                <w:br/>
                大快朵颐：全程含餐+菲斯特午餐，特别安排品尝德国风味猪肘餐+啤酒，体验德意志民族的饮食文化！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法兰克福-约88KM-海德堡-约232KM-法国小镇（法国）
                <w:br/>
              </w:t>
            </w:r>
          </w:p>
          <w:p>
            <w:pPr>
              <w:pStyle w:val="indent"/>
            </w:pPr>
            <w:r>
              <w:rPr>
                <w:rFonts w:ascii="微软雅黑" w:hAnsi="微软雅黑" w:eastAsia="微软雅黑" w:cs="微软雅黑"/>
                <w:color w:val="000000"/>
                <w:sz w:val="20"/>
                <w:szCs w:val="20"/>
              </w:rPr>
              <w:t xml:space="preserve">
                参考航班：CA771   SZX/FRA   0030-0605（航班仅供参考，具体以实际为准）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游毕乘车前往法国小镇酒店入住。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法国小镇-约132KM-伯尔尼-约66KM-格吕耶尔-瑞士小镇（瑞士）
                <w:br/>
              </w:t>
            </w:r>
          </w:p>
          <w:p>
            <w:pPr>
              <w:pStyle w:val="indent"/>
            </w:pPr>
            <w:r>
              <w:rPr>
                <w:rFonts w:ascii="微软雅黑" w:hAnsi="微软雅黑" w:eastAsia="微软雅黑" w:cs="微软雅黑"/>
                <w:color w:val="000000"/>
                <w:sz w:val="20"/>
                <w:szCs w:val="20"/>
              </w:rPr>
              <w:t xml:space="preserve">
                酒店早餐后，乘车前往【伯尔尼】（共约游览1小时），被誉为“玲珑的城市”，处处体现着静谧和安详，可称为美丽的国都。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乘车前往【格吕耶尔（Gruyères）】以生产瑞士著名的「格吕耶尔奶酪」而闻名于世的格吕耶尔小镇，镇中央的古老的石板路，山丘上中世纪古堡，整个城镇散发著古朴可爱的氛围，大街上贩卖奶酪的小店林立，当地生产的奶酪，无疑是来到瑞士最好的伴手礼。格吕耶尔地区如同一幅绿意盎然的风景山峰画，仰视着风景如画的小城格吕耶尔，是举世闻名的格吕耶尔干酪之乡。风景如画的中世纪小城格吕耶尔静静的栖息在一座小山的顶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瑞士小镇-采尔马特-马特洪峰-瑞士小镇（瑞士）
                <w:br/>
              </w:t>
            </w:r>
          </w:p>
          <w:p>
            <w:pPr>
              <w:pStyle w:val="indent"/>
            </w:pPr>
            <w:r>
              <w:rPr>
                <w:rFonts w:ascii="微软雅黑" w:hAnsi="微软雅黑" w:eastAsia="微软雅黑" w:cs="微软雅黑"/>
                <w:color w:val="000000"/>
                <w:sz w:val="20"/>
                <w:szCs w:val="20"/>
              </w:rPr>
              <w:t xml:space="preserve">
                酒店早餐后，乘车前往马特宏峰脚下的【采尔马特】，这里因为禁止机动车进入，成为世界上空气最清新的城市之一，一间间木造房舍，错落山间，远方马特宏峰傲然耸立，构成一幅动人的阿尔卑斯风情。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游毕乘车前往瑞士小镇酒店入住。
                <w:br/>
                交通：巴士/电车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瑞士小镇-格林德瓦-菲斯特-瑞士小镇（瑞士）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酒店早餐后，乘车前往瑞士受欢迎的度假胜地和远足目的地-【格林德瓦】Grindelwald，属于因特拉肯区内的直辖市，拥有独具特色、壮美秀丽的阿尔卑斯山景观，是久负盛名的度假和疗养胜地。
                <w:br/>
                位于艾格峰山脚下的格林德瓦，是世界登山客的梦想之地，也是健行者的天堂，小镇被艾格峰和韦特霍恩包围着，拥有独一无二的雄伟壮丽山景。位于前往少女峰的路口，也使格林德瓦成为瑞士最受欢迎的度假胜地。
                <w:br/>
                前往瑞士受欢迎的度假胜地和远足目的地-[格林德瓦小镇]，乘坐缆车前往【菲斯特顶站】到达一个全新壮观的悬浮栈道，犹如云中漫步般的独特体验，在栈道漫步，您可以饱览阿尔卑斯山的优美风景，尽情体验雄伟山脉为您带来的震撼之美。这里还是《爱的迫降》的著名取景地之一。
                <w:br/>
                特别安排：菲斯特享用特色午餐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瑞士小镇-劳特布伦嫩-因特拉肯-瑞士小镇（瑞士）
                <w:br/>
              </w:t>
            </w:r>
          </w:p>
          <w:p>
            <w:pPr>
              <w:pStyle w:val="indent"/>
            </w:pPr>
            <w:r>
              <w:rPr>
                <w:rFonts w:ascii="微软雅黑" w:hAnsi="微软雅黑" w:eastAsia="微软雅黑" w:cs="微软雅黑"/>
                <w:color w:val="000000"/>
                <w:sz w:val="20"/>
                <w:szCs w:val="20"/>
              </w:rPr>
              <w:t xml:space="preserve">
                酒店早餐后，乘车前往雪山瀑布小镇-【劳特布伦嫩】Lauterbrunnen，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瑞士小镇-龙疆小镇-约36KM-琉森-瑞士小镇（瑞士）
                <w:br/>
              </w:t>
            </w:r>
          </w:p>
          <w:p>
            <w:pPr>
              <w:pStyle w:val="indent"/>
            </w:pPr>
            <w:r>
              <w:rPr>
                <w:rFonts w:ascii="微软雅黑" w:hAnsi="微软雅黑" w:eastAsia="微软雅黑" w:cs="微软雅黑"/>
                <w:color w:val="000000"/>
                <w:sz w:val="20"/>
                <w:szCs w:val="20"/>
              </w:rPr>
              <w:t xml:space="preserve">
                酒店早餐后，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瑞士小镇-苏黎世-约408KM-法兰克福（德国）
                <w:br/>
              </w:t>
            </w:r>
          </w:p>
          <w:p>
            <w:pPr>
              <w:pStyle w:val="indent"/>
            </w:pPr>
            <w:r>
              <w:rPr>
                <w:rFonts w:ascii="微软雅黑" w:hAnsi="微软雅黑" w:eastAsia="微软雅黑" w:cs="微软雅黑"/>
                <w:color w:val="000000"/>
                <w:sz w:val="20"/>
                <w:szCs w:val="20"/>
              </w:rPr>
              <w:t xml:space="preserve">
                酒店早餐后，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酒店早餐/打包后，前往机场乘坐国际航班返回深圳。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14个正餐，中式团餐六菜一汤+菲斯特午餐、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6.基本景点大门票（只含采尔马特往返火车、戈尔内格拉特齿轨电车、菲斯特缆车+栈道），其它为外观或免费；
                <w:br/>
                7.申根签证费（我司有权根据签证需要调整住宿地点）；
                <w:br/>
                8.欧洲旅游意外保险（本公司强烈要求旅客自行购买旅游意外保险，以更全面保障旅客利益）；
                <w:br/>
                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1.不含司导服务费1000元/人（该费用与团款一起收取）；
                <w:br/>
                2.全程酒店单人间附加费 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瑞士 【施皮茨】</w:t>
            </w:r>
          </w:p>
        </w:tc>
        <w:tc>
          <w:tcPr/>
          <w:p>
            <w:pPr>
              <w:pStyle w:val="indent"/>
            </w:pPr>
            <w:r>
              <w:rPr>
                <w:rFonts w:ascii="微软雅黑" w:hAnsi="微软雅黑" w:eastAsia="微软雅黑" w:cs="微软雅黑"/>
                <w:color w:val="000000"/>
                <w:sz w:val="20"/>
                <w:szCs w:val="20"/>
              </w:rPr>
              <w:t xml:space="preserve">施皮茨（Spiez）一直被誉为瑞士美丽小镇之一，这里有始建于1200年的古堡，古堡旁边是一座充满乡村风格的小教堂。小镇房屋沿湖而建，层层迭迭，错落有致，小镇周围有大片的葡萄园和青绿的草地。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法国 【斯特拉斯堡】</w:t>
            </w:r>
          </w:p>
        </w:tc>
        <w:tc>
          <w:tcPr/>
          <w:p>
            <w:pPr>
              <w:pStyle w:val="indent"/>
            </w:pPr>
            <w:r>
              <w:rPr>
                <w:rFonts w:ascii="微软雅黑" w:hAnsi="微软雅黑" w:eastAsia="微软雅黑" w:cs="微软雅黑"/>
                <w:color w:val="000000"/>
                <w:sz w:val="20"/>
                <w:szCs w:val="20"/>
              </w:rPr>
              <w:t xml:space="preserve">
                荣膺为欧洲联盟首都及欧洲议会所在地，更被冠上〝欧洲首都〞之称－斯特拉斯堡，城市融合了拉丁民族与日尔曼民族的文化特色，整个旧城区于1988年被列入世界遗产，哥德式教堂登峰之作－圣母院大教堂，建于11世纪棕红色哥德式外型，高142呎尖塔，显得份外庄严及气势不凡。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法国小镇：Appart’City Confort Mulhouse 3*或同级
                <w:br/>
                瑞士小镇： 3*或同级
                <w:br/>
                法兰克福：Trans World Hotel Columbus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2025-05-21T16:42:30+08:00</dcterms:created>
  <dcterms:modified xsi:type="dcterms:W3CDTF">2025-05-21T16:42:30+08:00</dcterms:modified>
</cp:coreProperties>
</file>

<file path=docProps/custom.xml><?xml version="1.0" encoding="utf-8"?>
<Properties xmlns="http://schemas.openxmlformats.org/officeDocument/2006/custom-properties" xmlns:vt="http://schemas.openxmlformats.org/officeDocument/2006/docPropsVTypes"/>
</file>