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德国+法国+瑞士+意大利+奥地利+列支敦士登+荷兰+比利时+卢森堡+风车村13天10晚（HU）FCOBRU（0604）行程单</w:t>
      </w:r>
    </w:p>
    <w:p>
      <w:pPr>
        <w:jc w:val="center"/>
        <w:spacing w:after="100"/>
      </w:pPr>
      <w:r>
        <w:rPr>
          <w:rFonts w:ascii="微软雅黑" w:hAnsi="微软雅黑" w:eastAsia="微软雅黑" w:cs="微软雅黑"/>
          <w:sz w:val="20"/>
          <w:szCs w:val="20"/>
        </w:rPr>
        <w:t xml:space="preserve">欧洲九国+全程含餐+风车村+新天鹅堡+卢浮宫+巴黎连住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fg1745736159Q6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★优选双点往返直飞欧洲航空，省时舒适
                <w:br/>
                ★全程欧洲标准三-四星酒店，巴黎2晚连住
                <w:br/>
                ★餐食无忧，全程含餐！
                <w:br/>
                ★探访荷兰著名风车村，感受当地田园风光
                <w:br/>
                ★入内参观巴黎艺术宝库之卢浮宫，参观香水博物馆
                <w:br/>
                ★外观白雪公主城堡原型——德国新天鹅堡
                <w:br/>
                ★“阿尔卑斯山谷的宝石”——因斯布鲁克
                <w:br/>
                ★探访邮票小国列支敦士登
                <w:br/>
                ★游览蜜月小镇琉森，畅享湖光山色
                <w:br/>
                ★全欧最美丽的大广场——布鲁塞尔大广场；
                <w:br/>
                ★欧洲著名的袖珍小国——卢森堡
                <w:br/>
                ★打卡北方水城——阿姆斯特丹
                <w:br/>
                ★罗马、威尼斯、佛罗伦萨、巴黎，四大名城一往打尽，欧洲文化历史经典尽览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01:45/08:20 
                <w:br/>
                参考航班：HU437  SZX / FCO  0115/0830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交通：罗马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威尼斯-(大巴约390公里)-因斯布鲁克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●【威尼斯里亚托桥】,威尼斯最著名的桥，桥旁边的德国商馆不可错过，两岸景色与这座4层外表典雅内饰低调奢华的文艺复兴风格的建筑完美融合，你在这里可以找到百分之百意大利本土精品。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因斯布鲁克-(大巴约110公里)-富森-(大巴约160公里)-列支敦士登-(大巴约130公里)-卢塞恩
                <w:br/>
              </w:t>
            </w:r>
          </w:p>
          <w:p>
            <w:pPr>
              <w:pStyle w:val="indent"/>
            </w:pPr>
            <w:r>
              <w:rPr>
                <w:rFonts w:ascii="微软雅黑" w:hAnsi="微软雅黑" w:eastAsia="微软雅黑" w:cs="微软雅黑"/>
                <w:color w:val="000000"/>
                <w:sz w:val="20"/>
                <w:szCs w:val="20"/>
              </w:rPr>
              <w:t xml:space="preserve">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卢塞恩-(大巴约68公里)-因特拉肯-(大巴约350公里)-第戎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到达城市：第戎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第戎-(大巴约310公里)-巴黎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巴黎-(大巴约331公里)-梅茨
                <w:br/>
              </w:t>
            </w:r>
          </w:p>
          <w:p>
            <w:pPr>
              <w:pStyle w:val="indent"/>
            </w:pPr>
            <w:r>
              <w:rPr>
                <w:rFonts w:ascii="微软雅黑" w:hAnsi="微软雅黑" w:eastAsia="微软雅黑" w:cs="微软雅黑"/>
                <w:color w:val="000000"/>
                <w:sz w:val="20"/>
                <w:szCs w:val="20"/>
              </w:rPr>
              <w:t xml:space="preserve">
                ●【巴黎花宫娜香水博物馆】入内（游览不少于45分钟）,参观欧洲最大的Fragonard花宫娜香水博物馆，了解法国香水的传统制作工艺以及文化传承。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到达城市：梅茨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梅茨-(大巴约96公里)-卢森堡-(大巴约350公里)-阿姆斯特丹
                <w:br/>
              </w:t>
            </w:r>
          </w:p>
          <w:p>
            <w:pPr>
              <w:pStyle w:val="indent"/>
            </w:pPr>
            <w:r>
              <w:rPr>
                <w:rFonts w:ascii="微软雅黑" w:hAnsi="微软雅黑" w:eastAsia="微软雅黑" w:cs="微软雅黑"/>
                <w:color w:val="000000"/>
                <w:sz w:val="20"/>
                <w:szCs w:val="20"/>
              </w:rPr>
              <w:t xml:space="preserve">
                ●【卢森堡】（游览不少于1小时）,是世界上最小的国家之一，也是欧洲历史最古老的国家之一，各种遗迹保留完整，目前全境散布着100多处中世纪保留下来的古堡和遗迹，因此又有着“千堡之国”的美称。
                <w:br/>
                ●【卢森堡大峡谷】,将卢森堡市自然地分成南北新、老两个城区。站在大峡谷上的任何一座桥梁上，都可以看到谷中两壁生长的郁郁葱葱的参天大树，树木种类繁多，生长方向各异，更显出了卢森堡大峡谷毫无拘束的自然之美。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交通：大巴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阿姆斯特丹-(大巴约216公里)-布鲁塞尔
                <w:br/>
              </w:t>
            </w:r>
          </w:p>
          <w:p>
            <w:pPr>
              <w:pStyle w:val="indent"/>
            </w:pPr>
            <w:r>
              <w:rPr>
                <w:rFonts w:ascii="微软雅黑" w:hAnsi="微软雅黑" w:eastAsia="微软雅黑" w:cs="微软雅黑"/>
                <w:color w:val="000000"/>
                <w:sz w:val="20"/>
                <w:szCs w:val="20"/>
              </w:rPr>
              <w:t xml:space="preserve">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●【钻石博物馆】入内（游览不少于45分钟）,参观钻石博物馆,了解钻石的切割工艺。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交通：大巴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11:40/05:00 
                <w:br/>
                参考航班：HU760  BRU / SZX  1150/0500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1.住宿：全程欧洲标准三至四星级或同等级酒店：以两人一房为标准、酒店内包含早餐
                <w:br/>
                2.用餐：行程注明所含的早餐以及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5.门票：行程中所含的首道门票：卢浮宫、威尼斯上下岛船票；详细参照附带行程中所列之景点（其他为免费对外开放或外观景点或另付费项目）；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7.含签证费及司导服务费。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3.全程单房差：3600元/人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PERUZZI</w:t>
            </w:r>
          </w:p>
        </w:tc>
        <w:tc>
          <w:tcPr/>
          <w:p>
            <w:pPr>
              <w:pStyle w:val="indent"/>
            </w:pPr>
            <w:r>
              <w:rPr>
                <w:rFonts w:ascii="微软雅黑" w:hAnsi="微软雅黑" w:eastAsia="微软雅黑" w:cs="微软雅黑"/>
                <w:color w:val="000000"/>
                <w:sz w:val="20"/>
                <w:szCs w:val="20"/>
              </w:rPr>
              <w:t xml:space="preserve">意大利著名皮具制作销售店，皮衣，皮具以及意大利品牌服饰等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我们沿着《罗马假日》的脚步，参观威尼斯广场、罗马废墟、许愿池喷泉、万神殿（外观）、纳沃纳广场等，感受这座古城的博大精深！ 含地接导游费、小费、车费、停车费、司导加班费、进城费、设备费 游览约1小时 最低20人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 含定位费，船票，服务小费（15人一船）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★比萨 比萨斜塔</w:t>
            </w:r>
          </w:p>
        </w:tc>
        <w:tc>
          <w:tcPr/>
          <w:p>
            <w:pPr>
              <w:pStyle w:val="indent"/>
            </w:pPr>
            <w:r>
              <w:rPr>
                <w:rFonts w:ascii="微软雅黑" w:hAnsi="微软雅黑" w:eastAsia="微软雅黑" w:cs="微软雅黑"/>
                <w:color w:val="000000"/>
                <w:sz w:val="20"/>
                <w:szCs w:val="20"/>
              </w:rPr>
              <w:t xml:space="preserve">游览举世闻名的【比萨斜塔】，参观建于九百年前用白色云石建造的【比萨大教堂及洗礼堂】，斜塔原是比萨大教堂所属的钟楼，不料地基不稳，又几百年斜立不倒，成为一个饶有趣的名胜。 进城税 停车费 司机车费 最低20人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★阿尔卑斯雪山</w:t>
            </w:r>
          </w:p>
        </w:tc>
        <w:tc>
          <w:tcPr/>
          <w:p>
            <w:pPr>
              <w:pStyle w:val="indent"/>
            </w:pPr>
            <w:r>
              <w:rPr>
                <w:rFonts w:ascii="微软雅黑" w:hAnsi="微软雅黑" w:eastAsia="微软雅黑" w:cs="微软雅黑"/>
                <w:color w:val="000000"/>
                <w:sz w:val="20"/>
                <w:szCs w:val="20"/>
              </w:rPr>
              <w:t xml:space="preserve">乘坐观光缆车欣赏阿尔卑斯山壮观的景色，俯瞰如画的山村小镇，欣赏峻峭的峰脉，蓝天、白云及浓墨重彩的山林尽在眼前。 含上下山缆车费、车费、停车费、门票、司机导游服务费。 最低成团人数20人 大约2小时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2025-06-01T16:07:30+08:00</dcterms:created>
  <dcterms:modified xsi:type="dcterms:W3CDTF">2025-06-01T16:07:30+08:00</dcterms:modified>
</cp:coreProperties>
</file>

<file path=docProps/custom.xml><?xml version="1.0" encoding="utf-8"?>
<Properties xmlns="http://schemas.openxmlformats.org/officeDocument/2006/custom-properties" xmlns:vt="http://schemas.openxmlformats.org/officeDocument/2006/docPropsVTypes"/>
</file>