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古都风华 盛唐夜宴双飞5日行程单</w:t>
      </w:r>
    </w:p>
    <w:p>
      <w:pPr>
        <w:jc w:val="center"/>
        <w:spacing w:after="100"/>
      </w:pPr>
      <w:r>
        <w:rPr>
          <w:rFonts w:ascii="微软雅黑" w:hAnsi="微软雅黑" w:eastAsia="微软雅黑" w:cs="微软雅黑"/>
          <w:sz w:val="20"/>
          <w:szCs w:val="20"/>
        </w:rPr>
        <w:t xml:space="preserve">古都风华 盛唐夜宴双飞5日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sx1745913402s6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双重国家宝藏之旅：一次游览西安博物院+兵马俑，从千人千面兵马俑到宝藏文物的西安博物院，感受华夏古今；
                <w:br/>
                超火景区-大唐不夜城：穿越盛唐盛世，邂逅古装巡游、大唐音乐舞台等，如敦煌飞天、不倒翁小姐姐、丝路长歌、说书相声，与李白“对诗”拍照留念；
                <w:br/>
                现实与神话的交汇：《黑神话▪悟空》对水陆庵的“横三世佛、北山墙壁塑”高精度还原；
                <w:br/>
                全景西安前生今世：深度全天浸润式游玩西安，大雁塔广场+钟鼓楼+回民街，穿越多个时代的长安城；
                <w:br/>
                3+3独家体验矩阵：3大世界遗产（兵马俑+大雁塔+钟鼓楼广场）；3项非遗互动（皮影戏+秦腔+泡馍DIY）；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【钟鼓楼广场 】【回民小吃街】 【✭高家大院 赏皮影】
                <w:br/>
              </w:t>
            </w:r>
          </w:p>
          <w:p>
            <w:pPr>
              <w:pStyle w:val="indent"/>
            </w:pPr>
            <w:r>
              <w:rPr>
                <w:rFonts w:ascii="微软雅黑" w:hAnsi="微软雅黑" w:eastAsia="微软雅黑" w:cs="微软雅黑"/>
                <w:color w:val="000000"/>
                <w:sz w:val="20"/>
                <w:szCs w:val="20"/>
              </w:rPr>
              <w:t xml:space="preserve">
                ✭  今日亮点：老城初印象 舌尖上的西安  赏非遗传承皮影戏
                <w:br/>
                ✭  行程玩法：上午【钟鼓楼广场】-【回民街】下午【高家大院*皮影】
                <w:br/>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来跳舞。
                <w:br/>
                【✭ 高家大院：赏皮影戏】（浏览时间约1小时）西安保护最完整的汉族民居院落之一，观赏世界非物质文化遗产-皮影戏，又称"影子戏"或"灯影戏"，是一种以兽皮或纸板做成的人物剪影以表演故事的民间戏剧。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西安洲际旗下智选假日或同级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西安-蓝田-西安 【白鹿原影视城】 【✭中国第二敦煌-水陆庵】
                <w:br/>
              </w:t>
            </w:r>
          </w:p>
          <w:p>
            <w:pPr>
              <w:pStyle w:val="indent"/>
            </w:pPr>
            <w:r>
              <w:rPr>
                <w:rFonts w:ascii="微软雅黑" w:hAnsi="微软雅黑" w:eastAsia="微软雅黑" w:cs="微软雅黑"/>
                <w:color w:val="000000"/>
                <w:sz w:val="20"/>
                <w:szCs w:val="20"/>
              </w:rPr>
              <w:t xml:space="preserve">
                ✭  今日亮点：影视IP+艺术瑰宝 现实与神话的交汇点《黑神话▪悟空》
                <w:br/>
                ✭  行程玩法：上午【白鹿原影视城】-下午【水陆庵】
                <w:br/>
                【白鹿原影视城】（浏览时间约3小时）体验真正的老关中，走上白鹿原，走进影视城。古朴的关中建筑，特色的原上风土人景，淳朴生活形态的古老村落，最让人惦记的便是那一碗秀娥给黑娃的油泼面，滋啦滋啦地油泼辣子溅出，闻得特别香，在黄土坡上去吼两嗓子，感受下是怎样的环境，才形成了关中大地这样朴实又彪悍的民风，相信你一定会有更多的收获。
                <w:br/>
                【✭中国第二敦煌—水陆庵】（游览约1.5小时），国产3A大作《黑神话：悟空》全球爆火，其中 “小雷音寺”的场景原型正是西安蓝田“水陆庵”！游戏对水陆庵的 **横三世佛、北山墙壁塑** 进行高精度扫描还原，让玩家在虚拟世界也能感受这座千年古刹的震撼。
                <w:br/>
                【震撼看点】 
                <w:br/>
                ✔ 天下第一壁塑——3700余尊明代彩塑，铺满整座大殿  
                <w:br/>
                ✔ 立体佛经——用泥塑讲述《佛本生经》故事，全国罕见  
                <w:br/>
                ✔ 东方雕塑博物馆——飞天、菩萨、罗汉栩栩如生，细节惊到毫米  
                <w:br/>
                【必看三绝】 
                <w:br/>
                ✔千手观音：1378只金手如孔雀开屏  
                <w:br/>
                ✔降龙罗汉：龙鳞片片分明，龙须根根飘逸  
                <w:br/>
                ✔悬塑天宫：亭台楼阁悬空而建，颠覆重力认知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西安洲际旗下智选假日或同级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【大明宫遗址公园】【秦始皇兵马俑】 【大雁塔北广场】 【✭大唐不夜城与“李白对诗”】
                <w:br/>
              </w:t>
            </w:r>
          </w:p>
          <w:p>
            <w:pPr>
              <w:pStyle w:val="indent"/>
            </w:pPr>
            <w:r>
              <w:rPr>
                <w:rFonts w:ascii="微软雅黑" w:hAnsi="微软雅黑" w:eastAsia="微软雅黑" w:cs="微软雅黑"/>
                <w:color w:val="000000"/>
                <w:sz w:val="20"/>
                <w:szCs w:val="20"/>
              </w:rPr>
              <w:t xml:space="preserve">
                ✭  今日亮点：造访“千宫之宫”唐大明宫 叹秦始皇兵马俑千人千面 与诗仙李白独家对诗拍照
                <w:br/>
                ✭  行程玩法：上午【大明宫遗址公园】-下午【兵马俑】-晚上【大雁塔北广场】【大唐不夜城】
                <w:br/>
                【大明宫遗址公园】（游览约2小时，含电瓶车），有“千宫之宫  ”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畅游大明宫，在历史的浩瀚博大中挥洒出神采，悠远而大气，绿色而时尚！
                <w:br/>
                【秦始皇兵马俑】（游玩时间约2小时，含耳麦）“八表同风，开启中华大一统，两千两百年，秦始皇帝陵。”世界第八大奇迹之称，这里出土的一千多个士兵陶俑，形象各不相同，神态生动，是中国古代雕塑艺术史上的一颗璀璨明珠，被誉为“二十世纪考古史上的伟大发现之一”。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特别安排您穿越时空回到古代与著名诗仙“李白”进行虚拟对诗，并且可以与之合影留念。沉浸其中，宛如梦回盛唐；
                <w:br/>
                【温馨提示】
                <w:br/>
                - 兵马俑电瓶车不含，敬请自理，单程5元/人，乘坐约5分钟，如不坐电瓶车需要步行10分钟左右，非必须产生项目，请根据自身情况选择。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西安洲际旗下智选假日或同级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【西安城墻】【书院门】【中国秦腔艺术博物馆】【顺城巷体验慢生活】
                <w:br/>
              </w:t>
            </w:r>
          </w:p>
          <w:p>
            <w:pPr>
              <w:pStyle w:val="indent"/>
            </w:pPr>
            <w:r>
              <w:rPr>
                <w:rFonts w:ascii="微软雅黑" w:hAnsi="微软雅黑" w:eastAsia="微软雅黑" w:cs="微软雅黑"/>
                <w:color w:val="000000"/>
                <w:sz w:val="20"/>
                <w:szCs w:val="20"/>
              </w:rPr>
              <w:t xml:space="preserve">
                ✭  今日亮点：文艺慢生活 城墙根下的西安 
                <w:br/>
                ✭  行程玩法：上午【西安城墙】【书院门】 下午【中国秦腔艺术博物馆】-【顺城巷】
                <w:br/>
                【西安古城墙】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w:br/>
                【书院门】（浏览时间约1小时）推开一扇门，走进千年长安的文脉深处；青石板上寻墨香，朱红墙下遇长安。400米文化长廊，串联关中书院、碑林、卧龙禅寺；"西北文教第一街"，自明代起就是文人雅集之地。“左手历史，右手艺术”—古籍、书法、文玩、茶道在此交融。
                <w:br/>
                【中国秦腔艺术博物馆】（浏览时间约1.5小时，自由参观）穿越千年的秦腔史诗，唤醒你的“戏曲DNA”，一座博物馆，半部中国戏曲史；3700㎡沉浸空间、5000年秦腔艺术浓缩于此、3000+珍贵藏品，从新石器乐舞俑到现代名家戏服。“中国最早的摇滚乐”—听苍凉悲壮的秦腔如何唱响三秦大地。
                <w:br/>
                <w:br/>
                【顺城巷】（浏览时间约1小时）左手盛唐，右手长安，在城墙根下邂逅千年烟火。13.7公里的时光长廊，藏着最地道的西安 ，一边是巍巍城墙，触摸600年明砖汉瓦的厚重；一边是市井烟火，早市的油茶香与夜巷的吉他声在此交响；这里不是景点，而是西安人呼吸的日常。
                <w:br/>
                【出片指南】 
                <w:br/>
                ✔ 建国门3D墙绘：盛唐市井图前化身画中人  
                <w:br/>
                ✔ 南门段酒吧街：红灯笼与机车青年的赛博长安  
                <w:br/>
                ✔ 梧桐树影下的青石路：光影斑驳的复古胶片感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西安洲际旗下智选假日或同级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【西安博物院】【永兴坊】 送机
                <w:br/>
              </w:t>
            </w:r>
          </w:p>
          <w:p>
            <w:pPr>
              <w:pStyle w:val="indent"/>
            </w:pPr>
            <w:r>
              <w:rPr>
                <w:rFonts w:ascii="微软雅黑" w:hAnsi="微软雅黑" w:eastAsia="微软雅黑" w:cs="微软雅黑"/>
                <w:color w:val="000000"/>
                <w:sz w:val="20"/>
                <w:szCs w:val="20"/>
              </w:rPr>
              <w:t xml:space="preserve">
                ✭ 今日亮点：博物收官 市井烟火 盛唐遗韵
                <w:br/>
                ✭ 行程玩法：上午【西安博物院】【永兴坊】- 下午返回深圳
                <w:br/>
                【西安博物院】（参观约2小时，不含讲解，逢周二闭馆，全网实名预约制，不含讲解，自由参观）通过院内的主题陈列 “古都西安”，你能了解到西安千年的建都历史和都城发展史。院内还有从周至明清各个朝代的西安城的“城郭模型”，能够看出历代都城的规模、布局和当时的生活状况。
                <w:br/>
                【永兴坊-打卡网红摔碗酒】（游玩时间约1小时）中国首个以非遗美食为主题的街区-陕西非遗美食文化街区，推出了各地名小吃特色套餐、魏征家宴、陕西非遗宴等特色美食，能够一站式咥美陕西！
                <w:br/>
                后根据回程航班，适时前往机场，乘机返回深圳，结束愉快的西安之旅，愿此次旅途带给您不一样的愉悦！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参考航班：以出团通知书为准；深圳西安CZ3213  08:00 - 10:45/西安深圳 CZ3226  20:45 - 23:45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行程门票：行程表内所列景点首道大门票（不含小门票、景区里的电瓶车等小交通及娱乐项目）
                <w:br/>
                用餐标准：全程5正4 早（正餐餐标30元*3正+40元*2正，安排特色餐：关中坐席宴、贵妃醉酒宴，酒店含早）；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自费项目（无必消，自愿参加，含门票费+车费+导游服务费）
                <w:br/>
                可自费自愿观看演出：
                <w:br/>
                白鹿原影视城套票：含观光扶梯、换装体验、华阴老腔、二虎守长安、360极限飞球等项目268元/人。
                <w:br/>
                大型沉浸式歌舞表演—《西安千古情》：以“华裔少女回国寻根”为主线，通过高科技舞台技术和震撼的视觉效果，带领观众穿越“周、秦、汉、唐”四个辉煌朝代，展现西安作为十三朝古都的深厚历史文化底蕴，298元起/人。  
                <w:br/>
                会跑的实景演艺秀—《驼铃传奇》：以“一带一路”为主线，深入挖掘大唐传统文化，追寻驼队丝绸之路上的踪迹，298元起/人。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白鹿原影视城套票</w:t>
            </w:r>
          </w:p>
        </w:tc>
        <w:tc>
          <w:tcPr/>
          <w:p>
            <w:pPr>
              <w:pStyle w:val="indent"/>
            </w:pPr>
            <w:r>
              <w:rPr>
                <w:rFonts w:ascii="微软雅黑" w:hAnsi="微软雅黑" w:eastAsia="微软雅黑" w:cs="微软雅黑"/>
                <w:color w:val="000000"/>
                <w:sz w:val="20"/>
                <w:szCs w:val="20"/>
              </w:rPr>
              <w:t xml:space="preserve">含观光扶梯、换装体验、华阴老腔、二虎守长安、360极限飞球等项目268元/人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268.00</w:t>
            </w:r>
          </w:p>
        </w:tc>
      </w:tr>
      <w:tr>
        <w:trPr/>
        <w:tc>
          <w:tcPr/>
          <w:p>
            <w:pPr>
              <w:pStyle w:val="indent"/>
            </w:pPr>
            <w:r>
              <w:rPr>
                <w:rFonts w:ascii="微软雅黑" w:hAnsi="微软雅黑" w:eastAsia="微软雅黑" w:cs="微软雅黑"/>
                <w:color w:val="000000"/>
                <w:sz w:val="20"/>
                <w:szCs w:val="20"/>
              </w:rPr>
              <w:t xml:space="preserve">大型沉浸式歌舞表演—《西安千古情》</w:t>
            </w:r>
          </w:p>
        </w:tc>
        <w:tc>
          <w:tcPr/>
          <w:p>
            <w:pPr>
              <w:pStyle w:val="indent"/>
            </w:pPr>
            <w:r>
              <w:rPr>
                <w:rFonts w:ascii="微软雅黑" w:hAnsi="微软雅黑" w:eastAsia="微软雅黑" w:cs="微软雅黑"/>
                <w:color w:val="000000"/>
                <w:sz w:val="20"/>
                <w:szCs w:val="20"/>
              </w:rPr>
              <w:t xml:space="preserve">大型沉浸式歌舞表演—《西安千古情》：以“华裔少女回国寻根”为主线，通过高科技舞台技术和震撼的视觉效果，带领观众穿越“周、秦、汉、唐”四个辉煌朝代，展现西安作为十三朝古都的深厚历史文化底蕴，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会跑的实景演艺秀—《驼铃传奇》</w:t>
            </w:r>
          </w:p>
        </w:tc>
        <w:tc>
          <w:tcPr/>
          <w:p>
            <w:pPr>
              <w:pStyle w:val="indent"/>
            </w:pPr>
            <w:r>
              <w:rPr>
                <w:rFonts w:ascii="微软雅黑" w:hAnsi="微软雅黑" w:eastAsia="微软雅黑" w:cs="微软雅黑"/>
                <w:color w:val="000000"/>
                <w:sz w:val="20"/>
                <w:szCs w:val="20"/>
              </w:rPr>
              <w:t xml:space="preserve">会跑的实景演艺秀—《驼铃传奇》：以“一带一路”为主线，深入挖掘大唐传统文化，追寻驼队丝绸之路上的踪迹，298元起/人。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3、此团为多家旅行社散客拼团，不派全陪领队，10人以上成团；不足10人时，建议延后或更改线路，差价由客人多退少补。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2025-05-21T16:43:43+08:00</dcterms:created>
  <dcterms:modified xsi:type="dcterms:W3CDTF">2025-05-21T16:43:43+08:00</dcterms:modified>
</cp:coreProperties>
</file>

<file path=docProps/custom.xml><?xml version="1.0" encoding="utf-8"?>
<Properties xmlns="http://schemas.openxmlformats.org/officeDocument/2006/custom-properties" xmlns:vt="http://schemas.openxmlformats.org/officeDocument/2006/docPropsVTypes"/>
</file>