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【纵贯天山·醉美独库】双飞8日游行程单</w:t>
      </w:r>
    </w:p>
    <w:p>
      <w:pPr>
        <w:jc w:val="center"/>
        <w:spacing w:after="100"/>
      </w:pPr>
      <w:r>
        <w:rPr>
          <w:rFonts w:ascii="微软雅黑" w:hAnsi="微软雅黑" w:eastAsia="微软雅黑" w:cs="微软雅黑"/>
          <w:sz w:val="20"/>
          <w:szCs w:val="20"/>
        </w:rPr>
        <w:t xml:space="preserve">新疆北疆独库公路 那拉提草原 赛里木湖 恰西草原 独山子大峡 天山天池 吐鲁番 旅拍 下午茶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xj1746011385M2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新疆维吾尔自治区-石河子市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去程：DZ6249  10：00-16：00）
                <w:br/>
                回程：DZ6250  17：10-22：55)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特色·吃 ：4 大特色餐，羊腿手抓饭、瑶池宴、歌舞晚宴、吐鲁番水果宴。
                <w:br/>
                优选·住 ：升级2晚网评五钻+ 2 晚网评四钻酒店+2晚舒适酒店+1晚那拉提特色民宿 。
                <w:br/>
                舒适·行 ：10 人以上升级 2+1 豪华大巴车，豪华航空座椅，让您的腰身不在疲惫，乘车时能够得到更好的休息！ 
                <w:br/>
                安心·游 ：独库公路精华北段，7座商务车；安排优秀地接导游服务。
                <w:br/>
                沉浸·娱 ：特别赠送那拉提轻旅拍（含1套服饰+6张精修），记录旅途美好瞬间。
                <w:br/>
                               赠送安排赛里木湖惬意下午茶，享受悠然时光。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深圳直飞石河子接机
                <w:br/>
              </w:t>
            </w:r>
          </w:p>
          <w:p>
            <w:pPr>
              <w:pStyle w:val="indent"/>
            </w:pPr>
            <w:r>
              <w:rPr>
                <w:rFonts w:ascii="微软雅黑" w:hAnsi="微软雅黑" w:eastAsia="微软雅黑" w:cs="微软雅黑"/>
                <w:color w:val="000000"/>
                <w:sz w:val="20"/>
                <w:szCs w:val="20"/>
              </w:rPr>
              <w:t xml:space="preserve">
                今日亮点：共和国军垦第一城
                <w:br/>
                自行前往深圳宝安机场集合，搭乘航班前往石河子，抵达后导游接机，乘车前往酒店办理入住。后可自由活动，晚餐自理，可自行到酒店周边品尝当地特色小吃。
                <w:br/>
                交通：飞机，汽车
                <w:br/>
                景点：石河子市
                <w:br/>
                到达城市：石河子市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石河子惠博/润昌/恒和华星或同级（不可指定）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石河子-独库公路北段-那拉提草原-赠送轻旅拍（含1套民族服饰+6张精修片）-那拉提
                <w:br/>
              </w:t>
            </w:r>
          </w:p>
          <w:p>
            <w:pPr>
              <w:pStyle w:val="indent"/>
            </w:pPr>
            <w:r>
              <w:rPr>
                <w:rFonts w:ascii="微软雅黑" w:hAnsi="微软雅黑" w:eastAsia="微软雅黑" w:cs="微软雅黑"/>
                <w:color w:val="000000"/>
                <w:sz w:val="20"/>
                <w:szCs w:val="20"/>
              </w:rPr>
              <w:t xml:space="preserve">
                今日亮点：车子在草原与雪山之间穿梭，一天看尽四季
                <w:br/>
                早餐后，前往【独库公路】换乘商务小车，独库公路有三分之一是悬崖绝壁，五分之一的地段处于高山永冻层，跨越了天山近十条主要河流，翻越终年积雪的四个冰达坂，其驾驶难度可想而知。沿途可欣赏火红干燥的克孜利亚山地景色，神秘险峻的峡谷风景，天山腹地茂密的植被和游牧风情及浩瀚的草原景色等。抵达那拉提后，前往游览【那拉提草原空中草原】这里山花烂漫，牛羊成群，群马奔腾，山湾溪畔。世界四大草原之一的亚高山草甸植物区，自古以来就是著名的牧场。在这里沐浴草原温柔和煦的阳光，呼吸微风中弥漫的花朵的芬芳，让您领略浓郁纯正的草原自然景观。特别赠送安排【轻旅拍】（含1套民族服饰+6张精修，赠送项目不去不退费）不必刻意摆姿势，那拉提的光会找到你最美的角度。游览结束后前往酒店入住休息。
                <w:br/>
                交通：汽车
                <w:br/>
                景点：独库公路，那拉提空中草原，
                <w:br/>
                到达城市：伊宁县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那拉提森驿/知野余欢/三顾茅庐/十二时节/兰亭书香或同级（不可指定）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第三天：那拉提-恰西草原-喀赞其-伊宁
                <w:br/>
              </w:t>
            </w:r>
          </w:p>
          <w:p>
            <w:pPr>
              <w:pStyle w:val="indent"/>
            </w:pPr>
            <w:r>
              <w:rPr>
                <w:rFonts w:ascii="微软雅黑" w:hAnsi="微软雅黑" w:eastAsia="微软雅黑" w:cs="微软雅黑"/>
                <w:color w:val="000000"/>
                <w:sz w:val="20"/>
                <w:szCs w:val="20"/>
              </w:rPr>
              <w:t xml:space="preserve">
                今日亮点：天山深处的绿野仙踪
                <w:br/>
                早餐后乘车前往游览新疆版的塞外江南-【恰西草原】背靠巍峨雪山，群山环抱之中，宛如一颗璀璨的绿宝石，散发着独特的魅力，草原上绿草如茵，各色野花肆意绽放，红的、黄的、紫的，点缀在绿色的地毯上，宛如一幅绚丽的油画。一条清澈的河流蜿蜒穿过草原，河水潺潺流淌，波光粼粼，倒映着蓝天、白云、雪山和森林，如梦如幻。后前往伊宁多巴胺小镇-【喀赞其民俗村】这里的房屋建筑以蓝色为主色调，被誉为中国的“摩洛哥，蓝色的大门、蓝色的屋檐、蓝色的墙面，还有蓝色的窗户，满眼的”伊犁蓝”，色彩浓郁的蓝色明亮耀眼。后前往酒店入住休息。
                <w:br/>
                交通：汽车
                <w:br/>
                景点：恰西草原，喀赞其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午餐：羊腿抓饭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伊宁风旅河谷/伊力花城/印象花城或同级（不可指定）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伊宁-董衣草庄园-赛里木湖-赛里木湖下午茶-精河/博乐
                <w:br/>
              </w:t>
            </w:r>
          </w:p>
          <w:p>
            <w:pPr>
              <w:pStyle w:val="indent"/>
            </w:pPr>
            <w:r>
              <w:rPr>
                <w:rFonts w:ascii="微软雅黑" w:hAnsi="微软雅黑" w:eastAsia="微软雅黑" w:cs="微软雅黑"/>
                <w:color w:val="000000"/>
                <w:sz w:val="20"/>
                <w:szCs w:val="20"/>
              </w:rPr>
              <w:t xml:space="preserve">
                今日亮点：薰衣草庄园里紫色潮汐翻涌  赛里木湖的风，将雪山与野花的私语吹散成涟漪
                <w:br/>
                酒店享用早餐后前往【薰衣草庄园】（花期安排），紫蓝色的花海随风起伏，仿佛大地上延展的梦境。方圆数里，都笼罩在薰衣草的馥郁芬芳里。它的味道幽幽淡淡，然而极有穿透力，仿佛能渗进血液，渗透灵魂。后前往大西洋的最后一滴眼泪【赛里木湖景区】这是新疆大西洋暖湿气流最后眷顾的地方，古称“净海”，赛里木湖一年四季都很美！每个季节都别有风情。如果说群山是粗粝的，那么这一面湖是灵秀的，不用说四季，一天之内会变换着风景，甚至同一时刻，湖的不同方向就会呈现出不同的景象。最佳拍摄点：雄伟的雪山，辽阔的草原，漫山遍野的鲜花，成群的牛羊，白宫似的毡房，神圣的敖包，自由的天鹅，快乐的水鸟。今日特别赠送安排【惬意下午茶】（赠送项目，不吃不退费）坐在大西洋的眼泪里，啜饮天山的风，享受悠然时光。
                <w:br/>
                交通：汽车
                <w:br/>
                景点：薰衣草，赛里木湖，
                <w:br/>
                到达城市：精河县/博乐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精河领御精品/文化假日/守约/锦疆/博乐阳光/玉强/中豪格尚或同级（不可指定）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精河/博乐-独山子大峡谷-歌舞晚宴-昌吉/乌鲁木齐
                <w:br/>
              </w:t>
            </w:r>
          </w:p>
          <w:p>
            <w:pPr>
              <w:pStyle w:val="indent"/>
            </w:pPr>
            <w:r>
              <w:rPr>
                <w:rFonts w:ascii="微软雅黑" w:hAnsi="微软雅黑" w:eastAsia="微软雅黑" w:cs="微软雅黑"/>
                <w:color w:val="000000"/>
                <w:sz w:val="20"/>
                <w:szCs w:val="20"/>
              </w:rPr>
              <w:t xml:space="preserve">
                今日亮点：地球的伤口，时间的剖面
                <w:br/>
                早餐后乘车前往游览【独山子大峡谷】站在大峡谷的边缘，在广袤的戈壁滩上，近处的悬崖，远处的雪山，人显得尤为渺小。凭岸临风，深入感受着这宏大的天然奇景所带来的巨大的震撼!是电视剧《九州缥缈录》、电影《飞驰人生》拍摄取景地。游览结束后乘车前往昌吉/乌鲁木齐。
                <w:br/>
                交通：汽车
                <w:br/>
                景点：独山子大峡谷
                <w:br/>
                到达城市：乌鲁木齐市/昌吉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晚餐：歌舞晚安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兵旅天缘/明园新时代或同级或同级（不可指定）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乌鲁木齐/昌吉-新疆玉器-吐鲁番水果宴-坎儿井-火焰山-维吾尔族家访-乌鲁木齐/昌吉
                <w:br/>
              </w:t>
            </w:r>
          </w:p>
          <w:p>
            <w:pPr>
              <w:pStyle w:val="indent"/>
            </w:pPr>
            <w:r>
              <w:rPr>
                <w:rFonts w:ascii="微软雅黑" w:hAnsi="微软雅黑" w:eastAsia="微软雅黑" w:cs="微软雅黑"/>
                <w:color w:val="000000"/>
                <w:sz w:val="20"/>
                <w:szCs w:val="20"/>
              </w:rPr>
              <w:t xml:space="preserve">
                今日亮点：炽热与甜蜜的交响
                <w:br/>
                早餐后乘车参观【新疆玉器店】(停留时间约120分钟），了解新疆国玉文化。后乘车前往吐鲁番，中午享用【吐鲁番特色水果宴】，餐后前往游览与万里长城、京杭大运河并称为中国古代三大工程的【坎儿井】，它是荒漠地区一特殊灌溉系统。吐鲁番虽然酷热少雨，但盆地北有博格达山，西有喀拉乌成山，每当夏季大量融雪和雨水流向盆地，渗入戈壁，汇成潜流，为坎儿井提供了丰富的地下水源。后参观游览西游记中八百里火焰【火焰山】走近火焰山看着奇景，自然而然就会想起孙猴子借铁扇公主芭蕉扇扇灭火焰山烈火的故事，此行似乎也显得兴趣盎然。后前往当地【维吾尔族人家做客】学习迷人的西域风情舞蹈，品尝特色水果、感受维吾尔族人民葡萄架下的惬意生活；来到这里，走在葡萄长廊下，呼吸着新鲜的空气，感受着火洲里‘葡萄园’的风景幽寂，这里栽种着 20 多万株葡萄树的葡萄长廊如今已成为一道独具特色的风景，吸引着中外游客前来观光。游览完毕后乘车返回乌鲁木齐/昌吉。
                <w:br/>
                交通：汽车
                <w:br/>
                景点：吐鲁番，坎儿井，火焰山
                <w:br/>
                到达城市：乌鲁木齐县/昌吉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午餐：吐鲁番水果宴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兵旅天缘/明园新时代或同级（不可指定）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乌鲁木齐/昌吉-棉花博物馆-天山天池-石河子
                <w:br/>
              </w:t>
            </w:r>
          </w:p>
          <w:p>
            <w:pPr>
              <w:pStyle w:val="indent"/>
            </w:pPr>
            <w:r>
              <w:rPr>
                <w:rFonts w:ascii="微软雅黑" w:hAnsi="微软雅黑" w:eastAsia="微软雅黑" w:cs="微软雅黑"/>
                <w:color w:val="000000"/>
                <w:sz w:val="20"/>
                <w:szCs w:val="20"/>
              </w:rPr>
              <w:t xml:space="preserve">
                今日亮点：人间瑶池-天山天池
                <w:br/>
                早餐后乘车前往参观【棉花博物馆】内展示有新疆兵团建设历史，援疆企业成果，新疆少数民族服装，国绒文化、驼绒文化新疆长绒棉文化，西域国绒产业文博中心主打驼绒产品及新疆长绒棉四件套产品，具有本土文化企业也非常链接当地特色产品。后前往游览博格达峰北坡的【天山天池】，古称“瑶池”，在博格达峰下的半山腰，是古冰川运动创作的冰碛湖，冰川消融时，终碛物堵塞河道或冰川谷形成湖盆，积水形成一个半月形湖泊。湖水晶莹如玉，倒映着博格达峰，四周群山环抱，山上布满了挺拔、苍翠的云杉、塔松，犹如仙境，后前往酒店入住。
                <w:br/>
                交通：汽车
                <w:br/>
                景点：天山天池
                <w:br/>
                到达城市：石河子市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午餐：瑶池宴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惠博/润昌/恒和华星或同级（不能指定）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石河子-军垦博物馆-送机深圳
                <w:br/>
              </w:t>
            </w:r>
          </w:p>
          <w:p>
            <w:pPr>
              <w:pStyle w:val="indent"/>
            </w:pPr>
            <w:r>
              <w:rPr>
                <w:rFonts w:ascii="微软雅黑" w:hAnsi="微软雅黑" w:eastAsia="微软雅黑" w:cs="微软雅黑"/>
                <w:color w:val="000000"/>
                <w:sz w:val="20"/>
                <w:szCs w:val="20"/>
              </w:rPr>
              <w:t xml:space="preserve">
                享用酒店早餐后，乘车前往中国唯一的一座以新中国屯垦戍边革命历史为主要研究及陈列内容的国家二级博物馆【石河子军垦博物馆】（周一闭馆，不含馆内讲解），占地约460平方米，分三个展厅。第一展厅，为“古代石河子”。该展厅陈列着出土的陶罐、石器、化石、青铜器等百余件。第二陈列室，陈列着军垦事业“辉煌的历史”。百余件军垦战士垦荒时用过的农具，穿过的衣物及生活日用品，向人们展示着军垦战士的垦荒史、创业史。第三展厅“足迹在延伸”，主要陈列着垦荒时期军垦战士劳动、生活的照片，以及中央领导人来石河子视察的照片，共80余幅。军垦博物馆展示了石河子从古到今的发展足迹，特别是近四十年广大军垦儿女艰苦创业的辉煌历程。后前往机场搭乘航班返回深圳，结束愉快的新疆之旅！
                <w:br/>
                交通：汽车+飞机
                <w:br/>
                景点：石河子军垦博物馆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1：往返交通：深圳-石河子往返飞机经济舱及税金；
                <w:br/>
                2：当地交通：新疆当地使用陆地头等舱2+1豪华旅游大巴车，如10人以下则安排其他车型。独库公路为专用7座商务车。
                <w:br/>
                3：用餐标准：全程7早10正餐，（正餐50元/人次，特色餐另计；十人一桌8菜1汤）
                <w:br/>
                4：景点门票：赛里木湖+区间车，那拉提+区间车，恰西草原+区间车，独山子大峡谷，天山天池+区间车，火焰山，坎儿井
                <w:br/>
                5：酒店住宿：全程升级2晚5钻+2晚4钻酒店+2晚舒适型酒店+1晚那拉提特色民宿，2人一间，酒店不提供三人间或加床，如遇政府调整等特殊原因，不能安排备选酒店时，旅行社有权安排同级别、同标准的其他酒店。（备注：新疆和中亚酒店整体条件水平与内地差距较大，不能跟一二三线城市相比；乡镇、山区、景区酒店又比城市酒店差一到二个档次，请团友做好心里准备。）
                <w:br/>
                6：导游服务：10人以上派中文优秀导游服务，10人以下安排司机兼导游；
                <w:br/>
                7：保险服务：含旅行社责任险；建议游客提前自行购买旅游人身意外险。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1.深圳-机场往返交通。
                <w:br/>
                2.航空公司临时通知的燃油税涨幅；
                <w:br/>
                3.以上费用已含未提及的一切费用及行程以外酒店餐厅内的酒水、洗衣等一切私人开支；
                <w:br/>
                4.如出现单男或单女参团无法安排拼住或加床时，需补的单人房差；
                <w:br/>
                5.景点内园中园门票及行程中注明门票不含的景点、全陪费用、机场接送、旅游意外保险、航空险等；
                <w:br/>
                6.2-11 周岁以内（未满 12 周岁）小童团费含往返机票、车位费、半价餐费；不含床位、早餐、门票费，如有超出费用由家长现付。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新疆玉器店</w:t>
            </w:r>
          </w:p>
        </w:tc>
        <w:tc>
          <w:tcPr/>
          <w:p>
            <w:pPr>
              <w:pStyle w:val="indent"/>
            </w:pPr>
            <w:r>
              <w:rPr>
                <w:rFonts w:ascii="微软雅黑" w:hAnsi="微软雅黑" w:eastAsia="微软雅黑" w:cs="微软雅黑"/>
                <w:color w:val="000000"/>
                <w:sz w:val="20"/>
                <w:szCs w:val="20"/>
              </w:rPr>
              <w:t xml:space="preserve">和田玉、金镶玉、装饰工艺品等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1）新疆当地报团；新疆当地散团或无正常返程航班的客人恕不接待。
                <w:br/>
                2）残疾人、港澳台同胞、旅行社从业人员及亲属、华侨及外宾恕不接待。
                <w:br/>
                3）团队打散或不认识的人擅自拼在一起的散客（如同一个单位分批、分天走或者不认识的当做一组人发计划的，一经发现成本结算）。
                <w:br/>
                4）记者、导游、律师、旅游从业人员及其亲友等恕不接待，孕妇恕不接待；
                <w:br/>
                5）此价格只针对线下收客，如收客为直播平台客人及OTA平台（如抖音直播、途牛、携程、小红书）拒收，如发现将补收团款。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西北路途遥远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14、新疆地域宽广，经纬度跨越较大，受气候影响，景色会有所不同，请多理解！ 
                <w:br/>
                15、由于新疆维吾尔自治区的防疫政策较为特殊，每个州区管理各不相同，如某地区等临时出现相关不可抗力政策影响，我们将替换为新疆其他地区景点进行游览，费用不变。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2025-07-06T11:33:14+08:00</dcterms:created>
  <dcterms:modified xsi:type="dcterms:W3CDTF">2025-07-06T11:33:14+08:00</dcterms:modified>
</cp:coreProperties>
</file>

<file path=docProps/custom.xml><?xml version="1.0" encoding="utf-8"?>
<Properties xmlns="http://schemas.openxmlformats.org/officeDocument/2006/custom-properties" xmlns:vt="http://schemas.openxmlformats.org/officeDocument/2006/docPropsVTypes"/>
</file>