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总统游船双高5日游行程单</w:t>
      </w:r>
    </w:p>
    <w:p>
      <w:pPr>
        <w:jc w:val="center"/>
        <w:spacing w:after="100"/>
      </w:pPr>
      <w:r>
        <w:rPr>
          <w:rFonts w:ascii="微软雅黑" w:hAnsi="微软雅黑" w:eastAsia="微软雅黑" w:cs="微软雅黑"/>
          <w:sz w:val="20"/>
          <w:szCs w:val="20"/>
        </w:rPr>
        <w:t xml:space="preserve">总统游船三峡重庆双高5日游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hb1746012730KN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深圳-重庆
                <w:br/>
              </w:t>
            </w:r>
          </w:p>
          <w:p>
            <w:pPr>
              <w:pStyle w:val="indent"/>
            </w:pPr>
            <w:r>
              <w:rPr>
                <w:rFonts w:ascii="微软雅黑" w:hAnsi="微软雅黑" w:eastAsia="微软雅黑" w:cs="微软雅黑"/>
                <w:color w:val="000000"/>
                <w:sz w:val="20"/>
                <w:szCs w:val="20"/>
              </w:rPr>
              <w:t xml:space="preserve">
                深圳乘坐高铁赴重庆，抵达后;入住酒店（我社安排专业人员接站，不论人数单独用车，接上即送）游客可自行前往解放碑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重庆市区
                <w:br/>
              </w:t>
            </w:r>
          </w:p>
          <w:p>
            <w:pPr>
              <w:pStyle w:val="indent"/>
            </w:pPr>
            <w:r>
              <w:rPr>
                <w:rFonts w:ascii="微软雅黑" w:hAnsi="微软雅黑" w:eastAsia="微软雅黑" w:cs="微软雅黑"/>
                <w:color w:val="000000"/>
                <w:sz w:val="20"/>
                <w:szCs w:val="20"/>
              </w:rPr>
              <w:t xml:space="preserve">
                早餐后，08:30-16:00   重庆市内一日游 {途径李子坝轻轨站观看重庆网红景点【轻轨穿楼】。参观【渣滓洞】注：如渣滓洞预约名额已满，就改成【红岩魂陈列馆】；“小重庆”【磁器口古镇】； 重庆最美街道【中山四路】；爱国民主人士鲜英的公馆【特园】；中共中央南方局设在城区的办公地点【曾家岩50号周公馆】；观【重庆人民大礼堂】外景；解放碑【洪崖洞】观吊脚楼}【可自愿选择自费长江索道或重庆环球金融中心WFC观景台】
                <w:br/>
                18：00-21：00  [重庆港]码头登船入住
                <w:br/>
                21：00-21：30  游船导游在娱乐大厅举行[游船安全及行程说明会]，将详细介绍安全注意事项、行程安排等。
                <w:br/>
                备注：如遇强降雨季节的汛期或旱期，游船不能直接开抵重庆码头，由船方安排专线大巴将贵宾转运至涪陵或丰都港上船（涪陵码头上船2小时左右车程，丰都码头上船3小时左右车程）转运车费由船方承担！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重庆-丰都-忠县
                <w:br/>
              </w:t>
            </w:r>
          </w:p>
          <w:p>
            <w:pPr>
              <w:pStyle w:val="indent"/>
            </w:pPr>
            <w:r>
              <w:rPr>
                <w:rFonts w:ascii="微软雅黑" w:hAnsi="微软雅黑" w:eastAsia="微软雅黑" w:cs="微软雅黑"/>
                <w:color w:val="000000"/>
                <w:sz w:val="20"/>
                <w:szCs w:val="20"/>
              </w:rPr>
              <w:t xml:space="preserve">
                07：00-08：30  自助早餐
                <w:br/>
                08：30-12：00  自费自愿报名参观丰都鬼城旧名酆都鬼城，古为"巴子别都"，东汉和帝永元二年置县，距今已有近2000年的历史 ，位于重庆市下游丰都县的长江北岸，是长江游轮旅客的一个观光胜地。丰都鬼城又称为"幽都"、"鬼国京都 "、"中国神曲之乡"。鬼城以各种阴曹地府的建筑和造型而著名。鬼城内有哼哈祠、天子殿、奈河桥、黄泉路、望乡台、药王殿等多座表现阴间的建筑。费用290元/位包括门票、导服、车费、燃油及停泊费等
                <w:br/>
                12：00-13：30  自助午餐
                <w:br/>
                13:00—15:00  上岸游览船票包含景点“丰都双桂山”
                <w:br/>
                18：00-19：00  在餐厅享用晚餐（桌餐）
                <w:br/>
                19：00-21：00  停靠忠县码头，在船自由活动或自费自愿报名参观【烽烟三国】【《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费用290元/位包括门票、导服、车费、燃油及停泊费等】
                <w:br/>
                21：00  诚邀您至6楼探索酒吧参加船长欢迎酒会。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奉节-巫山-宜昌
                <w:br/>
              </w:t>
            </w:r>
          </w:p>
          <w:p>
            <w:pPr>
              <w:pStyle w:val="indent"/>
            </w:pPr>
            <w:r>
              <w:rPr>
                <w:rFonts w:ascii="微软雅黑" w:hAnsi="微软雅黑" w:eastAsia="微软雅黑" w:cs="微软雅黑"/>
                <w:color w:val="000000"/>
                <w:sz w:val="20"/>
                <w:szCs w:val="20"/>
              </w:rPr>
              <w:t xml:space="preserve">
                06：30-07：00  免费早茶、早咖啡、精美茶点
                <w:br/>
                06：30-07：00  太极拳晨练
                <w:br/>
                07：00-08：30  自助早餐
                <w:br/>
                08：00-10：30  船上自由活动或自费游览白帝城（290元/人）
                <w:br/>
                <w:br/>
                <w:br/>
                <w:br/>
                <w:br/>
                <w:br/>
                11：00 船过瞿塘峡船上观夔门（十元人民币后面景观图案），通过雄伟险峻的瞿塘峡，欣赏幽深秀丽的巫峡，观赏巫峡十二峰
                <w:br/>
                12：00-13：30  自助午餐
                <w:br/>
                14：00-16：30  换乘“环保观光船”前往极富原始气息的【神农溪】（游览时间约3.5小时）
                <w:br/>
                19：00-20：30  自助晚餐
                <w:br/>
                21：00-22：00  游船文娱活动，宿船上
                <w:br/>
                今日之亮点【三峡简介】：三峡是由西陵峡、巫峡、瞿塘峡的总称，位于重庆市、湖北省交界处，西起重庆市奉节县白帝城，东至湖北省宜昌市南津关，全长193公里，是世界上著名的大峡谷，被誉为山水画廊，是国家重点风景名胜区。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宜昌-深圳
                <w:br/>
              </w:t>
            </w:r>
          </w:p>
          <w:p>
            <w:pPr>
              <w:pStyle w:val="indent"/>
            </w:pPr>
            <w:r>
              <w:rPr>
                <w:rFonts w:ascii="微软雅黑" w:hAnsi="微软雅黑" w:eastAsia="微软雅黑" w:cs="微软雅黑"/>
                <w:color w:val="000000"/>
                <w:sz w:val="20"/>
                <w:szCs w:val="20"/>
              </w:rPr>
              <w:t xml:space="preserve">
                06：30-07：00  在娱乐大厅享用免费早茶、早咖啡、精美茶点
                <w:br/>
                06：30-07：00  在阳光甲板，参加太极拳晨练
                <w:br/>
                07：00-08：00  享用自助早餐
                <w:br/>
                08：00  自愿换船过世界上最大的“三峡垂直升船机”（费用290元/人自理）。体验乘坐提升113米
                <w:br/>
                （40层楼高）”升船电梯”过三峡大坝的震撼感受，领略“高峡出平湖，当惊世界殊”的壮丽画卷。
                <w:br/>
                09：00-11：30  上岸游览【三峡大坝】（不含电瓶车20元/人）（进入大坝前将进行安全扫描检查，请勿携带剪刀，指甲刀，酒类及易燃易爆物品）
                <w:br/>
                              【登上5A级旅游景区坛子岭观景点你能鸟瞰三峡工程全貌，体会毛主席诗句“截断巫山云雨，高峡出平湖”的豪迈情怀；整个园区以高度的递增从上至下分为三层，主要由模型展示厅、万年江底石、大江截流石、三峡坝址基石、银版天书及坛子岭观景台等景观，还有壮观的喷泉、秀美的瀑布、蜿蜒的溪水、翠绿的草坪贯穿其间，放眼望去，静中有动，动中有静，仿佛置身于美妙的乐园。185观景平台位于三峡大坝坝顶公路的左岸端口处，因与三峡坝顶齐高，同为海拔185米而得名。站在平台上向下俯看，就如同身临坝顶，可以近距离感受大坝雄姿，同时领略高峡出平湖的壮丽景观】，行程结束，宜昌乘坐动车赴武汉，原站换站台乘坐高铁返回深圳，结束愉快之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深圳-重庆高铁二等座    宜昌-武汉动车二等座+武汉-深圳高铁二等座    当地空调旅游车；
                <w:br/>
                2	全程 4早 4正；（正餐均为船餐）；
                <w:br/>
                3	旅游意外险及旅行社责任险；
                <w:br/>
                4	行程内标明景点的第一道门票；三峡大坝  神女溪  丰都鬼城 重庆市内 
                <w:br/>
                5	行程游船为涉外五星游船二楼带阳台江景标准间； 重庆住宿：当地四星酒店
                <w:br/>
                6	国语导游服务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自费: 丰都鬼城290元/人   烽烟三国表演290元/人 白帝城290元/人     长江索道35元/人  
                <w:br/>
                重庆环球金融中心WFC  观景台88元/人  三峡升船机290元/人
                <w:br/>
                2	儿童占床费，小孩门票费；
                <w:br/>
                3	本报价为游船二楼江景房，如需升楼层，每上升一层加收150元/人
                <w:br/>
                4	个人消费（如景区内电瓶车、索道、酒水，酒店内洗衣、电话等未提到的其他服务）不含港口缆车费；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2017年1月28日开始，宜昌——重庆所有港口码头执行实名制登船，所有的游客（成人及儿童）必须携带有效证件
                <w:br/>
                方可登船，请各收客单位做好登记工作并提醒游客，谢谢配合！
                <w:br/>
                <w:br/>
                旅游告知：
                <w:br/>
                1.游轮行程中无论散客团队均为船方统一安排拼团。
                <w:br/>
                2.游轮为全包装产品价格，游客持任何优待证件或中途退团或自愿取消所含项目等一律无费用退还，敬请谅解。
                <w:br/>
                3.大三峡(瞿塘峡、巫峡、西陵峡)及其中的景点(如：神女峰)均在船上观看，不需要门票，观看的位置非常重要，所以要留意船上的广播或服务人员的建议。
                <w:br/>
                4.每到一个景点，您需要听船上广播和导游的忠告，记住游轮停靠的码头和游轮开航的时间，您必须在开航前返回游轮，
                <w:br/>
                切记。
                <w:br/>
                安全警示及说明：
                <w:br/>
                1.出发时请客人携带好有效身份证件，贵重物品请妥善保管等。
                <w:br/>
                2.确保身体健康：确认自身身体条件能够适应和完成旅游活动；如需随时服用药物的，请随身携带并带足用量。
                <w:br/>
                3.注意饮食卫生：提高防护传染病、流行病的意识。注意用餐卫生，不食用不卫生、不合格的食品和饮料。出发前最好带上平时经常用的感冒和消化系统常用药物。不要随便购买小摊上的食品、水果和矿泉水。
                <w:br/>
                4.注意人身安全：请在自己能够控制风险的范围内活动，切忌单独行动。旅游途中因特殊情况无法联系团队的或遇紧急情况的，应立即报
                <w:br/>
                <w:br/>
                <w:br/>
                <w:br/>
                <w:br/>
                <w:br/>
                警并寻求当地警察机关的帮助。在景区上厕所时请一定注意厕所湿滑，小心摔跤。
                <w:br/>
                5.旺季景区游客很多，难免会出现排队、等车的情况，也请您能保持良好的心情听从导游的安排，切记擅自行动。带小孩的游客请注意小孩安全，登山游览，尽量穿旅游休闲鞋，不穿裙子。做到观景不走路，取相取景相互谦让。
                <w:br/>
                6.遵守交通规则：通过马路时走人行横道或地下通道。行车途中系好安全带，并不要在车内走动，老人和儿童要有成年人陪护，以防不确定危险。车辆在颠簸路段行驶过程中不要离开座位和饮食，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旅行天气预报及着装指南：据自己的情况，主要以休闲、轻松的服装为主；因上岸参观时徒步行走的时间较长，我们建议您准备轻便鞋。船上观景时，由于江风较大，春秋季节应备薄毛衣或外套；夏季时气温较高，且日照时间较长，最好能准备帽子，太阳镜，防晒霜等物品。冬季江上寒冷，应备厚重物，如羽绒服等；备防雨的大衣、防寒服等。
                <w:br/>
                9.部分景区游览时，队伍前后不一，导游没办法做到贴身跟随每个游客，导游提前告知游客集合地点，地势限制客观存在，游客不应以景区内沿途看不到导游为理由发起投诉。
                <w:br/>
                10. 恩施景区天气多变，请注意保暖，游览时尽可能穿轻便衣物，以便随时添减衣服，女士不要穿高跟鞋、裙子，出游时尽量穿休闲防滑鞋，恩施大峡谷徒步时间较长，可提前准备一些食品补充能量
                <w:br/>
                11.关于涉外豪华游轮：
                <w:br/>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（6）行李服务：游船通常还提供客人的行李上船和离船的搬运服务，一般收费的标准是10元/件行李，由客人现付。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2017年1月28日开始，宜昌——重庆所有港口码头执行实名制登船，所有的游客（成人及儿童）必须携带有效证件
                <w:br/>
                方可登船，请各收客单位做好登记工作并提醒游客，谢谢配合！
                <w:br/>
                <w:br/>
                旅游告知：
                <w:br/>
                1.游轮行程中无论散客团队均为船方统一安排拼团。
                <w:br/>
                2.游轮为全包装产品价格，游客持任何优待证件或中途退团或自愿取消所含项目等一律无费用退还，敬请谅解。
                <w:br/>
                3.大三峡(瞿塘峡、巫峡、西陵峡)及其中的景点(如：神女峰)均在船上观看，不需要门票，观看的位置非常重要，所以要留意船上的广播或服务人员的建议。
                <w:br/>
                4.每到一个景点，您需要听船上广播和导游的忠告，记住游轮停靠的码头和游轮开航的时间，您必须在开航前返回游轮，
                <w:br/>
                切记。
                <w:br/>
                安全警示及说明：
                <w:br/>
                1.出发时请客人携带好有效身份证件，贵重物品请妥善保管等。
                <w:br/>
                2.确保身体健康：确认自身身体条件能够适应和完成旅游活动；如需随时服用药物的，请随身携带并带足用量。
                <w:br/>
                3.注意饮食卫生：提高防护传染病、流行病的意识。注意用餐卫生，不食用不卫生、不合格的食品和饮料。出发前最好带上平时经常用的感冒和消化系统常用药物。不要随便购买小摊上的食品、水果和矿泉水。
                <w:br/>
                4.注意人身安全：请在自己能够控制风险的范围内活动，切忌单独行动。旅游途中因特殊情况无法联系团队的或遇紧急情况的，应立即报
                <w:br/>
                <w:br/>
                <w:br/>
                <w:br/>
                <w:br/>
                <w:br/>
                警并寻求当地警察机关的帮助。在景区上厕所时请一定注意厕所湿滑，小心摔跤。
                <w:br/>
                5.旺季景区游客很多，难免会出现排队、等车的情况，也请您能保持良好的心情听从导游的安排，切记擅自行动。带小孩的游客请注意小孩安全，登山游览，尽量穿旅游休闲鞋，不穿裙子。做到观景不走路，取相取景相互谦让。
                <w:br/>
                6.遵守交通规则：通过马路时走人行横道或地下通道。行车途中系好安全带，并不要在车内走动，老人和儿童要有成年人陪护，以防不确定危险。车辆在颠簸路段行驶过程中不要离开座位和饮食，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旅行天气预报及着装指南：据自己的情况，主要以休闲、轻松的服装为主；因上岸参观时徒步行走的时间较长，我们建议您准备轻便鞋。船上观景时，由于江风较大，春秋季节应备薄毛衣或外套；夏季时气温较高，且日照时间较长，最好能准备帽子，太阳镜，防晒霜等物品。冬季江上寒冷，应备厚重物，如羽绒服等；备防雨的大衣、防寒服等。
                <w:br/>
                9.部分景区游览时，队伍前后不一，导游没办法做到贴身跟随每个游客，导游提前告知游客集合地点，地势限制客观存在，游客不应以景区内沿途看不到导游为理由发起投诉。
                <w:br/>
                10. 恩施景区天气多变，请注意保暖，游览时尽可能穿轻便衣物，以便随时添减衣服，女士不要穿高跟鞋、裙子，出游时尽量穿休闲防滑鞋，恩施大峡谷徒步时间较长，可提前准备一些食品补充能量
                <w:br/>
                11.关于涉外豪华游轮：
                <w:br/>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（6）行李服务：游船通常还提供客人的行李上船和离船的搬运服务，一般收费的标准是10元/件行李，由客人现付。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2025-09-08T17:08:12+08:00</dcterms:created>
  <dcterms:modified xsi:type="dcterms:W3CDTF">2025-09-08T17:08:12+08:00</dcterms:modified>
</cp:coreProperties>
</file>

<file path=docProps/custom.xml><?xml version="1.0" encoding="utf-8"?>
<Properties xmlns="http://schemas.openxmlformats.org/officeDocument/2006/custom-properties" xmlns:vt="http://schemas.openxmlformats.org/officeDocument/2006/docPropsVTypes"/>
</file>