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冰岛+挪威+瑞典+丹麦+芬兰+三峡湾+斯奈山半岛+冰河湖 17天14晚行程单</w:t>
      </w:r>
    </w:p>
    <w:p>
      <w:pPr>
        <w:jc w:val="center"/>
        <w:spacing w:after="100"/>
      </w:pPr>
      <w:r>
        <w:rPr>
          <w:rFonts w:ascii="微软雅黑" w:hAnsi="微软雅黑" w:eastAsia="微软雅黑" w:cs="微软雅黑"/>
          <w:sz w:val="20"/>
          <w:szCs w:val="20"/>
        </w:rPr>
        <w:t xml:space="preserve">三峡湾（松恩峡湾+哈当厄尔峡湾+盖朗厄尔峡湾）+挪威缩影（高山小火车+峡湾游船）+卑尔根高山缆车+老鹰之路+冰岛缩影（斯奈山半岛）+双沙滩（钻石沙滩+黑沙滩）+双瀑布（斯科加瀑布+塞里雅兰瀑布）+蓝湖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nw17470347502t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●【团队集合】,怀着轻松愉快的心情，行囊中装满无限憧憬，踏着轻快的脚步。团友指定时间自行前往深圳宝安国际机场团队集合，办理登机手续，搭乘次日凌晨国际航班飞往欧洲。( 备注：具体集中时间，地点以出团通知书为准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深圳-(飞机)-维也纳-(飞机)-哥本哈根
                <w:br/>
              </w:t>
            </w:r>
          </w:p>
          <w:p>
            <w:pPr>
              <w:pStyle w:val="indent"/>
            </w:pPr>
            <w:r>
              <w:rPr>
                <w:rFonts w:ascii="微软雅黑" w:hAnsi="微软雅黑" w:eastAsia="微软雅黑" w:cs="微软雅黑"/>
                <w:color w:val="000000"/>
                <w:sz w:val="20"/>
                <w:szCs w:val="20"/>
              </w:rPr>
              <w:t xml:space="preserve">
                参考航班：
                <w:br/>
                HU789  深圳宝安国际机场 T3 - 维也纳国际机场（VIE） T3  01:45/07:20 
                <w:br/>
                参考航班： HU789 SZX/VIE 0205/0755转 内陆航班 OS303 VIECPH  1515/1655（内陆航班尚未预定，届时以实际预定为准）
                <w:br/>
                ●【哥本哈根】,丹麦首都哥本哈根，这座由渔村兴起的这座“商人之港”，现已成为丹麦的商港。风姿独特景色和历史珍贵遗产，使这座濒海城市享有“北欧的巴黎”之美誉，并以“美人鱼的故乡”闻名于世。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四星酒店LAUTRUP PARK HOTEL或其他同级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哥本哈根-(大巴约280公里)-哥德堡
                <w:br/>
              </w:t>
            </w:r>
          </w:p>
          <w:p>
            <w:pPr>
              <w:pStyle w:val="indent"/>
            </w:pPr>
            <w:r>
              <w:rPr>
                <w:rFonts w:ascii="微软雅黑" w:hAnsi="微软雅黑" w:eastAsia="微软雅黑" w:cs="微软雅黑"/>
                <w:color w:val="000000"/>
                <w:sz w:val="20"/>
                <w:szCs w:val="20"/>
              </w:rPr>
              <w:t xml:space="preserve">
                ●【哥本哈根】（游览不少于3小时）,丹麦首都哥本哈根，这座由渔村兴起的这座“商人之港”，现已成为丹麦的商港。风姿独特景色和历史珍贵遗产，使这座濒海城市享有“北欧的巴黎”之美誉，并以“美人鱼的故乡”闻名于世。
                <w:br/>
                ●【哥本哈根新港】,哥本哈根新港，音乐、美酒、时尚，快乐的元素不约而同地聚集在这里，波光水影映衬着运河老屋，无处不弥漫着童话的气息。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●【玫瑰堡宫花园】入内（游览不少于30分钟）,是丹麦著名的城堡之一，坐落在哥本哈根市北部。1606年，丹麦国王克里斯蒂安四世（Christian IV）在哥本哈根近郊修建了一个公园，称其为国王公园（Kongens Have）。这就是现在的玫瑰堡宫。
                <w:br/>
                ●【哥德堡】（游览不少于30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四星参考酒店KVIBERG PARK HOTEL 或其他同级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哥德堡-(大巴约280公里)-奥斯陆-(大巴约170公里)-峡湾小镇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四星参考酒店STOREFJELL HOTEL RESOR或其他同级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峡湾小镇-(大巴约170公里)-哈当厄尔峡湾-(大巴约149公里)-卑尔根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埃德小镇】（游览不少于30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入内,(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卑尔根】（游览不少于1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●【卑尔根鱼市】外观,卑尔根鱼市：探访卑尔根的好起点，也是吃货们不能错过的景点。卑尔根鱼市历史悠久，也是当地人流密集的户外集市之一，它是这座城市渔业和食用海味传统的象征。
                <w:br/>
                ●【弗洛伊恩山缆车】入内（游览不少于30分钟）,乘坐缆车前往弗洛伊恩山顶，可以一览宁静恬美的卑尔根市全景，俯瞰整个卑尔根的海湾风貌。
                <w:br/>
                ●【布吕根木房子】外观,挪威语意为码头，也被称作德国码头，在1979年就被列在联合国教科文组织的世界遗产名录之内。别小看了这些朴实的古老建筑，身为世界遗产，有着深远的意义和魅力。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四星参考酒店COMFORT HOTEL BERGEN AIRPORT或其他同级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卑尔根-(大巴约168公里)-松恩－菲尤拉讷-(大巴约130公里)-峡湾小镇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15分钟）,是松娜峡湾的观光据点，在挪威语中是“险峻山中的小平原”。小镇不大，但是它的地理位置绝佳，毗邻峡湾，又背靠大山，星罗棋布的小房子、漫山遍野的花花草草，充满田园诗意。
                <w:br/>
                ●【弗洛姆高山火车】（游览不少于1小时45分钟）,《国家地理旅行者杂志》将弗洛姆铁路列入欧洲十大火车观光路线名单，2014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峡湾特色参考酒店Thon Partner Hotel Jølster 或其他同级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峡湾小镇-(大巴约154公里)-盖朗厄尔-(大巴约277公里)-峡湾小镇
                <w:br/>
              </w:t>
            </w:r>
          </w:p>
          <w:p>
            <w:pPr>
              <w:pStyle w:val="indent"/>
            </w:pPr>
            <w:r>
              <w:rPr>
                <w:rFonts w:ascii="微软雅黑" w:hAnsi="微软雅黑" w:eastAsia="微软雅黑" w:cs="微软雅黑"/>
                <w:color w:val="000000"/>
                <w:sz w:val="20"/>
                <w:szCs w:val="20"/>
              </w:rPr>
              <w:t xml:space="preserve">
                ●【盖朗厄尔峡湾】（游览不少于30分钟）,盖朗厄尔峡湾是斯图尔峡湾的一个分支，2005年被联合国教科文组织列为世界自然遗产。挪威峡湾中最为美丽神秘的一处，，以瀑布众多而著称，有许多瀑布沿着陡峭的岩壁泻入其中，峡湾全长 16 公里，两岸耸立着海拔 1500 米以上的群山。
                <w:br/>
                ●【老鹰之路】,老鹰之路得名于每年在公路开放之前几天，在转弯点——老鹰之翼(Ørnesvingen，620米)观景台附近经常有老鹰聚集，在此近距离欣赏盖朗厄尔峡湾的美丽及神秘。
                <w:br/>
                ●【老鹰之路观景台】,在历史上就是一块老鹰盘踞的地区，是发卡弯的最高点，也是俯瞰峡湾的绝佳地点。在观景台上你不但能看到这条全程共11个发卡弯的公路，还能将盖朗厄尔村、盖朗厄尔峡湾和附近的七姐妹瀑布的美丽风光尽收眼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峡湾特色参考酒店 THON HOTEL OTTA 或其他同级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峡湾小镇-(大巴约108公里)-利勒哈默尔-(大巴约185公里)-奥斯陆
                <w:br/>
              </w:t>
            </w:r>
          </w:p>
          <w:p>
            <w:pPr>
              <w:pStyle w:val="indent"/>
            </w:pPr>
            <w:r>
              <w:rPr>
                <w:rFonts w:ascii="微软雅黑" w:hAnsi="微软雅黑" w:eastAsia="微软雅黑" w:cs="微软雅黑"/>
                <w:color w:val="000000"/>
                <w:sz w:val="20"/>
                <w:szCs w:val="20"/>
              </w:rPr>
              <w:t xml:space="preserve">
                ●【利勒哈默尔】（游览不少于45分钟）,四周被群山环绕，俯视着米约萨湖的北部，南距首都奥斯陆 140公里，环境优美。曾举办1994年冬季奥林匹克运动会。利勒哈默尔市以古老的农场，现代化市中心和周围的高山滑雪胜地而闻名。
                <w:br/>
                ●【奥斯陆皇宫】外观,游览建于1848年的皇宫，皇宫是挪威著名的标志性建筑之一，既是国王王后的居所，也挪威君主处理日常事务的地方，国王还在此召开国务会议，举办国宴，招待其他国家的领导人。
                <w:br/>
                ●【奥斯陆市区自由活动】（游览不少于1小时）,奥斯陆市区自由活动。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四星参考酒店X HOTEL OSLO或其他同级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奥斯陆-(飞机)-雷克雅未克
                <w:br/>
              </w:t>
            </w:r>
          </w:p>
          <w:p>
            <w:pPr>
              <w:pStyle w:val="indent"/>
            </w:pPr>
            <w:r>
              <w:rPr>
                <w:rFonts w:ascii="微软雅黑" w:hAnsi="微软雅黑" w:eastAsia="微软雅黑" w:cs="微软雅黑"/>
                <w:color w:val="000000"/>
                <w:sz w:val="20"/>
                <w:szCs w:val="20"/>
              </w:rPr>
              <w:t xml:space="preserve">
                参考航班 待定~
                <w:br/>
                ●【蓝湖温泉】（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四星参考酒店CENTER HOTEL MIDGAUDUR或其他同级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冰岛西部小镇-(大巴约120公里)-黄金圈-(大巴约130公里)-冰岛小镇
                <w:br/>
              </w:t>
            </w:r>
          </w:p>
          <w:p>
            <w:pPr>
              <w:pStyle w:val="indent"/>
            </w:pPr>
            <w:r>
              <w:rPr>
                <w:rFonts w:ascii="微软雅黑" w:hAnsi="微软雅黑" w:eastAsia="微软雅黑" w:cs="微软雅黑"/>
                <w:color w:val="000000"/>
                <w:sz w:val="20"/>
                <w:szCs w:val="20"/>
              </w:rPr>
              <w:t xml:space="preserve">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午餐：番茄农场特色餐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冰岛特色酒店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冰岛小镇-(大巴约190公里)-冰河湖-(大巴约190公里)-冰岛小镇
                <w:br/>
              </w:t>
            </w:r>
          </w:p>
          <w:p>
            <w:pPr>
              <w:pStyle w:val="indent"/>
            </w:pPr>
            <w:r>
              <w:rPr>
                <w:rFonts w:ascii="微软雅黑" w:hAnsi="微软雅黑" w:eastAsia="微软雅黑" w:cs="微软雅黑"/>
                <w:color w:val="000000"/>
                <w:sz w:val="20"/>
                <w:szCs w:val="20"/>
              </w:rPr>
              <w:t xml:space="preserve">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●【杰古沙龙冰河】外观（游览不少于30分钟）,杰古沙龙冰河湖（冰岛醉美明信片拍摄地），是冰岛至大、非常著名的冰河湖。湖底深达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外观（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冰岛小镇特色酒店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冰岛小镇-(大巴约185公里)-斯奈山半岛-(大巴约120公里)-雷克雅未克
                <w:br/>
              </w:t>
            </w:r>
          </w:p>
          <w:p>
            <w:pPr>
              <w:pStyle w:val="indent"/>
            </w:pPr>
            <w:r>
              <w:rPr>
                <w:rFonts w:ascii="微软雅黑" w:hAnsi="微软雅黑" w:eastAsia="微软雅黑" w:cs="微软雅黑"/>
                <w:color w:val="000000"/>
                <w:sz w:val="20"/>
                <w:szCs w:val="20"/>
              </w:rPr>
              <w:t xml:space="preserve">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上的宝石”，尖尖的白色冰帽下埋藏的是同名火山。这个神秘美丽的地方激发了许多作家与艺术家的灵感，法国科幻作家儒勒凡尔纳的名作《地心游记》中这里就是通往地球中心的入口。
                <w:br/>
                （温馨提示：冰岛冬季天气受大风和大雪影响很大，斯奈山半岛如遇大风，经常性封路，如遇恶劣天气，会改为雷克雅未克市区深度游览）。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●【布迪尔黑教堂】外观（游览不少于15分钟）,在Arnarstapi小镇东侧，是一小片墓地，有一个黑色的教堂，经常成为摄影师镜头中的风景。
                <w:br/>
                ●【红教堂】（游览不少于15分钟）,斯奈山Ingjaldshólskirkja红教堂。这座教堂以其鲜艳的红色外观和独特的位置而出名，成为游客和摄影爱好者喜爱的对象。是许多人心中童年测视力的回忆。
                <w:br/>
                ●【海豹沙滩】（游览不少于15分钟）,Ytri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四星参考酒店CENTER HOTEL MIDGARDUR或其他同级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雷克雅未克-(飞机)-赫尔辛基
                <w:br/>
              </w:t>
            </w:r>
          </w:p>
          <w:p>
            <w:pPr>
              <w:pStyle w:val="indent"/>
            </w:pPr>
            <w:r>
              <w:rPr>
                <w:rFonts w:ascii="微软雅黑" w:hAnsi="微软雅黑" w:eastAsia="微软雅黑" w:cs="微软雅黑"/>
                <w:color w:val="000000"/>
                <w:sz w:val="20"/>
                <w:szCs w:val="20"/>
              </w:rPr>
              <w:t xml:space="preserve">
                内陆航班 待定~
                <w:br/>
                ●【团队集合】,早上乘车前往机场搭乘内陆航班前往芬兰首都赫尔辛基，当天根据实际航班时间安排景点游览。
                <w:br/>
                ●【赫尔辛基】,芬兰首都湛蓝的芬兰湾海轻轻拍击着堤岸，市内湖泊星罗棋布，如梦似幻的景色，使它享有“波罗地海的明珠”的美称。由于受俄罗斯文化的影响，市内的建筑艺术举世闻名。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四星参考酒店GLO HOTEL SELLO或其他同级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赫尔辛基-(邮轮)-斯德哥尔摩
                <w:br/>
              </w:t>
            </w:r>
          </w:p>
          <w:p>
            <w:pPr>
              <w:pStyle w:val="indent"/>
            </w:pPr>
            <w:r>
              <w:rPr>
                <w:rFonts w:ascii="微软雅黑" w:hAnsi="微软雅黑" w:eastAsia="微软雅黑" w:cs="微软雅黑"/>
                <w:color w:val="000000"/>
                <w:sz w:val="20"/>
                <w:szCs w:val="20"/>
              </w:rPr>
              <w:t xml:space="preserve">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过夜游轮（含餐）】,晚间乘坐游轮前往斯德哥尔摩，，清新空气，碧海听涛，堪比梦幻的群岛仙境，当你搭上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晚餐：游轮豪华自助晚餐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波罗的海2人海景外舱</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斯德哥尔摩-(飞机)-维也纳
                <w:br/>
              </w:t>
            </w:r>
          </w:p>
          <w:p>
            <w:pPr>
              <w:pStyle w:val="indent"/>
            </w:pPr>
            <w:r>
              <w:rPr>
                <w:rFonts w:ascii="微软雅黑" w:hAnsi="微软雅黑" w:eastAsia="微软雅黑" w:cs="微软雅黑"/>
                <w:color w:val="000000"/>
                <w:sz w:val="20"/>
                <w:szCs w:val="20"/>
              </w:rPr>
              <w:t xml:space="preserve">
                参考航班   OS316 ARNVIE  2000/2200 （内陆航班尚未预定，届时以实际预定为准）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●【乘坐内陆飞机】,前往机场,乘坐飞机前往维也纳入住酒店休息。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四星参考酒店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维也纳-(飞机)-深圳
                <w:br/>
              </w:t>
            </w:r>
          </w:p>
          <w:p>
            <w:pPr>
              <w:pStyle w:val="indent"/>
            </w:pPr>
            <w:r>
              <w:rPr>
                <w:rFonts w:ascii="微软雅黑" w:hAnsi="微软雅黑" w:eastAsia="微软雅黑" w:cs="微软雅黑"/>
                <w:color w:val="000000"/>
                <w:sz w:val="20"/>
                <w:szCs w:val="20"/>
              </w:rPr>
              <w:t xml:space="preserve">
                参考航班：
                <w:br/>
                HU790  维也纳国际机场（VIE） T3 - 深圳宝安国际机场 T3  11:05/04:00 
                <w:br/>
                参考航班：HU790 VIESZX 1105/0400+1（航班仅供参考，具体以实际为准）
                <w:br/>
                ●【返回国内】,愉快的旅行程结束，乘车前往机场，办理退税等离境手续，搭乘国际航班返回国内。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●【团队解散】,航班抵达深圳宝安机场后散团，返回温暖的家。所有团员回程段的登机卡及护照原件要交使馆/领事 馆办理返程确认。销签抽查面试请团友无条件配合。 (申根领事馆最新规定:团员回国内务 必立即办理）。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2.住宿：欧洲标准四星酒店，峡湾小镇和冰岛小镇安排当地特色酒店，升级1晚五星游轮2人舱，以两人一房为标准、酒店欧陆式早餐；
                <w:br/>
                3.用餐：行程中标注所含14次早餐和24次正餐，1次斯德哥尔摩肉丸餐、2次邮轮自助晚餐、1次冰岛北极虾特色餐，1次番茄农场特色餐，1次峡湾酒店晚餐，其他以中式六菜一汤和两道式及三道式西餐相结合（不含酒水）（8-10人一桌，或根据餐厅提供桌型安排就餐座位），冰岛小镇地区无法安排餐食的地方将安排当地餐或退餐费25欧/人/餐，所有餐食如自动放弃，款项恕不退还；如果在全团协议下同意改为风味餐，不退正常团餐费用；
                <w:br/>
                4.用车：境外旅游大巴、专业外籍司机；
                <w:br/>
                5.门票：斯德哥尔摩市政厅（含人工讲解），冰河湖游船，蓝湖温泉（含一杯饮料、毛巾、面膜），峡湾高山火车，哈当峡湾游船，弗洛伊恩山缆车等景点门票，其他为免费对外开放或外观景点或另付费项目；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2.单房差：酒店单人房附加费8200元/间。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1)行程中所列酒店星级标准为当地酒店评定标准，与国内相同星级的酒店在规模、设施上都有一定差距；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2025-07-06T12:00:43+08:00</dcterms:created>
  <dcterms:modified xsi:type="dcterms:W3CDTF">2025-07-06T12:00:43+08:00</dcterms:modified>
</cp:coreProperties>
</file>

<file path=docProps/custom.xml><?xml version="1.0" encoding="utf-8"?>
<Properties xmlns="http://schemas.openxmlformats.org/officeDocument/2006/custom-properties" xmlns:vt="http://schemas.openxmlformats.org/officeDocument/2006/docPropsVTypes"/>
</file>