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6月N2线：奢漠宁夏 沙海驼铃双飞5日行程单</w:t>
      </w:r>
    </w:p>
    <w:p>
      <w:pPr>
        <w:jc w:val="center"/>
        <w:spacing w:after="100"/>
      </w:pPr>
      <w:r>
        <w:rPr>
          <w:rFonts w:ascii="微软雅黑" w:hAnsi="微软雅黑" w:eastAsia="微软雅黑" w:cs="微软雅黑"/>
          <w:sz w:val="20"/>
          <w:szCs w:val="20"/>
        </w:rPr>
        <w:t xml:space="preserve">6月N2线：奢漠宁夏 沙海驼铃双飞5日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nx1747099734rE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银川市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以出团通知书为准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宁夏纯玩王牌线路：银川直飞，5天玩遍宁夏银川中卫精华，兼顾绝美风景+丰富游乐+人文史诗；
                <w:br/>
                夜宿中卫沙漠沙海驼铃酒店：面积42㎡大空间落地窗观景房，畅享篝火音乐会+浪漫烟花+沙漠BBQ，开启浪漫沙漠之旅，用绚烂银河治愈你；
                <w:br/>
                丰富玩乐体验：镇北堡穿古装、坐小火车、沙漠头轻徒步、登《满江红》贺兰山……好玩的体验都在这儿！
                <w:br/>
                路程轻松+高价值景点全囊括：宁夏最具代表的5A、4A景区，5A沙湖赏黄沙似绸-芦苇依依-百鸟齐飞、《爸爸去哪儿》同款沙坡头、东方好莱坞-镇北堡西部影视城、中国游牧民族的艺术画廊-4A贺兰山岩画、通湖草原、66号公路、凤凰幻城…全都囊括在内！
                <w:br/>
                1晚沙漠最奢华浪漫的沙海驼铃酒店+商圈预备四星酒店：方便探索网红宁夏观光夜市，自由吃喝玩乐；
                <w:br/>
                美食全面甄选：九碗十三花、贺磨炖土鸡、宁夏特色铜锅涮（牛羊肉不限量）、沙漠BBQ（烤肉/啤酒饮料不限量），贺兰山下酒庄红酒品鉴，品道地美味；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银川 【大悦城步行街观光夜市】
                <w:br/>
              </w:t>
            </w:r>
          </w:p>
          <w:p>
            <w:pPr>
              <w:pStyle w:val="indent"/>
            </w:pPr>
            <w:r>
              <w:rPr>
                <w:rFonts w:ascii="微软雅黑" w:hAnsi="微软雅黑" w:eastAsia="微软雅黑" w:cs="微软雅黑"/>
                <w:color w:val="000000"/>
                <w:sz w:val="20"/>
                <w:szCs w:val="20"/>
              </w:rPr>
              <w:t xml:space="preserve">
                ✭  亮点体验：欢乐抵达日 遇见活色生香的宁夏
                <w:br/>
                ✭  行程玩法：深圳宝安机场集合-飞往银川-【宁夏大阅城步行街】
                <w:br/>
                【银川】地处祖国内陆，四季分明，高天流云，光线明澈，茫茫戈壁就在城市周围，巍巍贺兰、滚滚黄河水庇佑着它，热情朴实的民风会感染你。
                <w:br/>
                【宁夏大阅城步行街】宁夏观光夜市是一个综合性旅游新业态，不仅仅是夜市、一条文化旅游街区，包括宁夏知名美食、丝路美食、自主创新产品、国内外流行美食等。涵盖宁夏及国内外特色美食、民俗文化、特色商品，还将魔术表演和情景剧等表演形式搬入街区，填补银川夜生活综合体和夜游项目的空白。“一城寻味何处觅”，独特的美食印记，会让你对这里记忆犹新，红柳羊肉串、羊杂碎、手抓羊肉、特色土豆饼、等各种小吃琳琅满目，边走边吃，无限满足；这里是银川这座城市里最活色生香的民间。
                <w:br/>
                【“用美食解读城市”之宁夏】（可自行前往）银川商圈有新华街商圈、万达商圈、大阅城商圈；银川美食夜市就更多了，南关清真寺牛街夜市、星星小镇夜市、敬德街夜市、鼓楼尚街夜市、敬德夜市、大阅城宁夏观光夜市、怀远夜市…小叶手抓、老毛手抓、国强手抓、百草滩羊刷羊肉、德隆楼涮羊肉等各类烧烤都是网红美食店；
                <w:br/>
                <w:br/>
                【温馨提示】
                <w:br/>
                - 导游员提前一天电话或短信联系客人，请保持手机畅通；  
                <w:br/>
                - 出行前请再次确认携带有效身份证原件（身份证、护照、回乡证等，注意大陆居民不可用港澳证）登机，上下飞机请携带好行李物品。行李托运及携带标准：随身携带手提行李总重量不要超过5公斤，体积不超过20×40×55厘米。免费托运行李重量不超过20KG，体积不超过40×60×100厘米（供参考，根据各航空公司要求不同，可能有所不同）。托运行李中不允许有锂电池，详情可随时咨询深圳机场，咨询电话0755-23456789；
                <w:br/>
                - 西北紫外线强烈，旅行途中要准备好防晒霜、太阳镜、防晒服、纱巾、帽子等做好防晒措施；
                <w:br/>
                - 西北地区由于地域辽阔，城市间路途较远，景点较分散，故乘车时间较长，如若晕车，请您备好晕车药。
                <w:br/>
                交通：飞机/巴士
                <w:br/>
                景点：大悦城观光夜市
                <w:br/>
                到达城市：银川市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银川润泽华洋或怡程或美德亨或玉林东或西港航空或维也纳或同级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银川全天 【贺兰山岩画】【镇北堡西部影视城】【4A西夏王陵】【4A 风凰幻城】
                <w:br/>
              </w:t>
            </w:r>
          </w:p>
          <w:p>
            <w:pPr>
              <w:pStyle w:val="indent"/>
            </w:pPr>
            <w:r>
              <w:rPr>
                <w:rFonts w:ascii="微软雅黑" w:hAnsi="微软雅黑" w:eastAsia="微软雅黑" w:cs="微软雅黑"/>
                <w:color w:val="000000"/>
                <w:sz w:val="20"/>
                <w:szCs w:val="20"/>
              </w:rPr>
              <w:t xml:space="preserve">
                ✭  亮点体验：遇见贺兰山岩画 千年的情感记忆 踏西部影视城玩穿越
                <w:br/>
                ✭  行程玩法：【贺兰山岩画】-【镇北堡西部影视城】-【4A西夏王陵】-【4A 风凰幻城】
                <w:br/>
                【贺兰山岩画】（参观时间2.5小时）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 跳自如。置身其间，不仅能领略到贺兰山的雄 伟秀美，而且会陶醉于古村落、古遗址原始厚重的文化氛围中。还可以近距离观察贺兰山上的精灵，国家二级保护动物——岩羊。
                <w:br/>
                【西夏陵国家考古遗址公园】（含景区交通+西夏博物馆+3D《西夏情缘》+3号陵实景）西夏陵又称西夏帝陵、西夏皇陵，是西夏历代帝王陵以及皇家陵墓，西傍贺兰山，东临银川平原，是中国现存规模最大、地面遗址最完整的帝王陵园之一，也是现存规模最大的一处西夏文化遗址。分布9座帝王陵墓，270余座王侯勋戚的陪葬墓，规模宏伟，布局严整。每座帝陵都是坐北向南，呈纵长方形的独立建筑群体，规模同明十三陵相当。吸收自秦汉以来，唐宋皇陵之所长，构成中国陵园建筑中别具一格的形式，是宁夏首个国家考古遗址公园。
                <w:br/>
                【镇北堡西部影城】（参观时间约2小时）拥有“中国电影从这里走向世界”的美誉，一部中国古代北方小城镇的缩影，也是《红高粱》《大话西游》取景地；可以体验捏面人、拉洋片、皮影戏、糖画、剪纸、酿酒、擀毡等，也可以完全融入那个时代，尽情发挥创意，用抖音、Vlog创作自己的影视小短剧；
                <w:br/>
                【凤凰幻城】夜幕下的凤凰幻城，仿若从《山海经》走出的秘境。迎凤广场的水晶城墙在光影中流淌成银河，7.2米高的城楼与6.64万块砖石共同诉说银川的广袤与厚重。漫步凤凰广场，巨型动态凤凰装置振翅欲飞，戏台上的《回到凤凰城》以普通人的视角演绎城市史诗，而典农河畔的《凤求凰》水幕剧则让爱情化作粼粼波光。秋日里，典农河边的梵高花艺茶店飘散着花香与茶香，落叶铺就的金色地毯上，游客与凤凰灯饰阵列共舞，穿越千年时空。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银川润泽华洋或怡程或美德亨或玉林东或西港航空或维也纳或同级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银川-中卫 【5A沙坡头】【66号公路】 ✭ 嗨翻腾格里：沙漠轻徒步+音乐篝火晚会+浪漫烟花】
                <w:br/>
              </w:t>
            </w:r>
          </w:p>
          <w:p>
            <w:pPr>
              <w:pStyle w:val="indent"/>
            </w:pPr>
            <w:r>
              <w:rPr>
                <w:rFonts w:ascii="微软雅黑" w:hAnsi="微软雅黑" w:eastAsia="微软雅黑" w:cs="微软雅黑"/>
                <w:color w:val="000000"/>
                <w:sz w:val="20"/>
                <w:szCs w:val="20"/>
              </w:rPr>
              <w:t xml:space="preserve">
                ✭  亮点体验：“大漠游乐场”沙坡头自由嗨玩  66号公路拍西部大片  夜宿童话木屋
                <w:br/>
                ✭  行程玩法：【5A沙坡头】-【66号公路】- 夜宿沙海驼铃
                <w:br/>
                【《爸爸去哪儿》拍摄地：沙坡头畅玩】（含大门票，参观时间2.5小时）集大漠、黄河、高山、绿洲为一处，即具西北风光之雄奇，又兼江南景色之秀美；站在高处望去，黄河奔流而过，农田纵横满目葱郁；驼铃，夕阳、古酒、长河、孤烟、大漠，像画卷一样，轻轻的摊在您的手里，展现在您面前；游人可以自由参加滑沙、羊皮筏子、飞越黄河、网红玻璃桥等娱乐项目（费用自理）；导游带领大家徒步沙漠1.5KM（约1小时），提供鞋套、防沙脖套、沙漠手杖，旨在凝聚个人意志力，放空身心，融入自然。
                <w:br/>
                【66号公路】“中国最美66号公路”领略大西北独特风景，拍公路牛仔大片穿越黄河沿岸的黑山峡，在崇山峻岭
                <w:br/>
                中开辟出一条公路，驰聘在西部世界 一边是连绵的隔壁，一边是雄壮的黄河，随手一拍都是炫酷的大片。
                <w:br/>
                【沙海驼铃营地：42㎡空间+全景落地窗，全屋配置空调+独立卫浴】位于阿拉善左旗腾格里镇沙漠腹地。现有豪华星空房35间，酒店配置游泳池，星空酒吧，沙景餐厅，休闲会议室等功能布局；每间客房都拥有42㎡空间+全景落地窗，全屋配置空调+独立卫浴，浪漫又舒适。酒店建筑以金属结构为主，外表棕红色和蓝光色交织，造型极具张力，给人富有联想的画面感。经过精心设计，从上空望下去，整座建筑像是沙漠里的星星，浪漫至极。
                <w:br/>
                【✭ 浪漫星夜：落地窗观景房+沙漠BBQ+音乐篝火晚会+浪漫烟火】在广阔无垠的沙漠中，围着篝火和家人朋友共同举杯，一起聊天嗨玩，抬头便是浩瀚银河，烟花在空中绽放，怎一个“爽”字了得；夜晚入住温馨浪漫的大漠观景房，推开门既是大漠与银河，被壮观的日出日落所包围。
                <w:br/>
                【✭ 沙漠轻徒步】认识沙生动植物、沙漠辨向、中国魔方-麦草方格扎设、沙漠取水、沙漠寻宝……发现沙漠中的神奇现象！
                <w:br/>
                【沙坡头游览注意事项】
                <w:br/>
                - 骑骆驼时，要防止骆驼起来和卧倒时将人摔下，在这时要抱紧驼鞍或驼峰；
                <w:br/>
                - 要绷着劲，要顺着骆驼的步伐自然骑坐，随时调整坐姿，并适时下来走一段。从骆驼的左边上、左边下，上驼后用脚踩稳驼镫；
                <w:br/>
                - 小腿不要夹的太紧，以防擦伤小腿或弄脏裤子；上驼后应扶稳，不要大喊大叫；
                <w:br/>
                - 手里尽量不要携带物品，帽子要戴好、戴紧、以防风刮走惊吓到骆驼，更不要在骆驼上交换物品。
                <w:br/>
                【沙漠活动温馨提示】
                <w:br/>
                - 沙漠日照比较强，做好防晒工作；
                <w:br/>
                - 由于沙漠的沙子很细小，把精密仪器保管好，比如手机、相机、摄相机等，否则沙粒进入后不容易清理而且还会划伤显示屏；
                <w:br/>
                - 在沙漠活动一定要听领队的安排，不要离团队太远，如离团一定要和领队打好招呼确保随时能取得联系。
                <w:br/>
                - 沙漠中昼夜温差大，要多准备衣服备用；穿浅色的抗紫外线的衣服。
                <w:br/>
                - 在沙漠中要注重环保，尽量把垃圾带出沙漠。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中卫沙海驼铃</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中卫-银川 【综合特产超市】【4A通湖草原】【4A 贺兰山下酒庄红酒品鉴】
                <w:br/>
              </w:t>
            </w:r>
          </w:p>
          <w:p>
            <w:pPr>
              <w:pStyle w:val="indent"/>
            </w:pPr>
            <w:r>
              <w:rPr>
                <w:rFonts w:ascii="微软雅黑" w:hAnsi="微软雅黑" w:eastAsia="微软雅黑" w:cs="微软雅黑"/>
                <w:color w:val="000000"/>
                <w:sz w:val="20"/>
                <w:szCs w:val="20"/>
              </w:rPr>
              <w:t xml:space="preserve">
                ✭ 亮点体验： 了解国家地理标志性保护产品  沙漠腹地草原乘坐小火车  品一杯红酒的微醺
                <w:br/>
                ✭ 行程玩法：【宁夏综合特产超市】-【4A通湖草原】-【4A 贺兰山下酒庄红酒品鉴】
                <w:br/>
                【早起沙海驼铃酒店沙海日出】早晨起来，在房间的露台上享受着太阳从天边一点点跳出的喜悦，早餐后自由享受来自大漠黄沙的浪漫；当你漫步在天地间，是否被这令人窒息般的美丽所折服？在酒店周围的沙漠活动拍照打卡吧；
                <w:br/>
                【宁夏综合特产超市】了解当地国家地理标志性保护产品—宁夏五宝、非遗八宝茶、硒砂瓜等、介绍母亲河——黄河孕育的明珠“塞上江南”丰饶的物产，了解宁夏人民辛勤耕耘与乐观积极的面貌，感受“雄浑西部风光、秀美塞上江南”，走进“枸杞之乡”、“甘草之乡。
                <w:br/>
                【通湖草原旅游区+体验小火车】(含大门票+小火车，游览约2小时）腾格里沙漠腹地的伊甸园，国家4A级旅游景区，洁白的蒙古包群，五彩的野营帐蓬，晨观沙海日出，在这里您将感受到浓郁的蒙古民族风情。白天可在银湖
                <w:br/>
                伴随的草原上策马奔腾（费用自理），夜幕下可参与【神游通湖】篝火晚会（费用自理），热情的蒙古族同胞会邀您一起载歌载舞，感受蒙古草原的激情和欢畅。
                <w:br/>
                【贺兰山志辉源石酒庄】（根据实际情况安排参观及红酒品鉴，游览时间约1小时）贺兰山东麓是世界公认的酿酒葡萄种植优质区，与法国波尔多同处神奇的北纬38度。当您徜徉在这浓郁的酒香中，品鉴贺兰山下的列级酒庄葡萄红酒，远离繁华喧嚣，洗尽铅华岁月，卸下满心疲惫，感受浓烈的红酒文化，带您找到葡萄美酒般的幸福与沉醉。
                <w:br/>
                【通湖草原娱乐项目参考】
                <w:br/>
                - 沙漠冲浪120元/人/次、骑马80元/人/次、骑骆驼80元/人/次、沙漠卡丁车80元/人/次、鞋套10元/双/次 。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银川润泽华洋或怡程或美德亨或玉林东或西港航空或维也纳或同级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银川深圳 【宁夏回族自治区博物馆】【沙湖】
                <w:br/>
              </w:t>
            </w:r>
          </w:p>
          <w:p>
            <w:pPr>
              <w:pStyle w:val="indent"/>
            </w:pPr>
            <w:r>
              <w:rPr>
                <w:rFonts w:ascii="微软雅黑" w:hAnsi="微软雅黑" w:eastAsia="微软雅黑" w:cs="微软雅黑"/>
                <w:color w:val="000000"/>
                <w:sz w:val="20"/>
                <w:szCs w:val="20"/>
              </w:rPr>
              <w:t xml:space="preserve">
                ✭  亮点体验： 奇妙博物馆之旅 沙湖看碧水金沙飞鸟游鱼  结束愉快宁夏之旅
                <w:br/>
                ✭  行程玩法：【宁夏博物馆】-【沙湖】-前往银川机场-返回深圳
                <w:br/>
                【宁夏回族自治区博物馆】（赠送项目，周一闭馆，如若闭馆自动取消不退费用。另行安排参观【览山公园】）。宁夏博物馆馆藏文物近4万件，有国家一级文物159件，三级以上珍贵文物4000余件，其中胡旋舞石刻墓门、鎏金铜牛、力士志文支座被鉴定确认为国宝级文物；
                <w:br/>
                【沙湖】（含门票，不含游船70元/人，参观时间约3小时）踏入沙湖，湖面波光粼粼，像一面巨大的镜子，倒映着蓝天白云。湖边芦苇摇曳，风过时沙沙作响，和鸟鸣交织成自然乐章。登上沙山，广袤沙漠与碧波湖水尽收眼底，一边是雄浑大漠，边是温婉水乡，刚柔并济。这里也是鸟儿的天堂，每年春夏，13目30科198种、100多万只候鸟从远方而来，在芦苇丛中栖息繁衍 ，场面壮观。
                <w:br/>
                【温馨提示】
                <w:br/>
                - 返程前请仔细检查自己的行李物品，不要有所遗漏，增加您不必要的麻烦。
                <w:br/>
                - 针对我们的精心安排的行程和导游的服务，请留下宝贵的意见，签好意见单，感谢各位贵宾对我们工作的支持和理解，我们会不断的完善自我，提供更优质的服务。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往返交通：深圳=银川=深圳（机场建设费及燃油费）；
                <w:br/>
                参考航班：深圳-银川  ZH9233 1505- 1820直飞 / 银川-深圳  ZH9234 1925- 2245直飞
                <w:br/>
                全程用车：当地全程空调旅游车（按人数定车型，保证一人一正座）；
                <w:br/>
                酒店住宿：行程所列当地星级酒店（以两人一房为标准），报价含每人每天一张床位；西北大部份酒店没有三人间，单人尽量安排拼房或加床，拼不上或加不了床时请补单人房差。
                <w:br/>
                行程门票：行程表内所列景点首道大门票（不含小门票、不含景区里的电瓶车等小交通及娱乐项目）；
                <w:br/>
                用餐标准：全程含4早餐6正餐，正餐餐标￥35元/人/正（正餐为围餐十人一桌，8菜一汤，如人数不足10人，则根据实际人数酌情安排用餐），¥100沙漠BBQ（烤肉、饮料不限量）；
                <w:br/>
                当地导游：持证优秀导游接待服务；深圳机场安排机场工作人员协助办理值机。
                <w:br/>
                西北大部份酒店没有三人间，单人尽量安排拼房或加床，拼不上或加不了床时请补单人房差
                <w:br/>
                行程门票：行程表内所列景点首道大门票（不含小门票、景区里的电瓶车等小交通及娱乐项目）；
                <w:br/>
                用餐标准：全程含4早餐6正餐（含一餐沙漠自助晚餐）：正餐餐标￥40元/人/正，升级2大特色餐：黄河大鲤鱼60元/人，涮羊肉60元/人，（正餐为围餐十人一桌，8菜一汤，如人数不足10人，则根据实际人数酌情安排用餐）；
                <w:br/>
                当地导游：持国导证优秀导游；深圳机场安排机场工作人员办理值机。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深圳机场往返机场接送；
                <w:br/>
                航空公司临时通知的燃油税涨幅；
                <w:br/>
                行程中标明不含的项目和行程以外项目所需的自费项目，酒店餐厅内的酒水饮料、洗衣等一切私人开支；
                <w:br/>
                如出现单男单女参团无法安排拼住或加床时需补的单人房差；
                <w:br/>
                景点内园中园门票及行程中注明门票不含的景点、全陪费用、旅游意外保险、航空险。
                <w:br/>
                儿童包含：                                                                             
                <w:br/>
                2-12周岁以内小童：含往返机票、大巴车位费、半价餐费；不占床位，不含早餐及门票费，如产生门票及其他费用由家长现付；
                <w:br/>
                2岁以下儿童团费只含机票费用（不占机位），如产生其他费用由家长现付。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2.由于此机票的特殊性，不作换人，不退票，不改签，请知悉！报名时请一定仔细核对姓名及证件号码，如若出错因此产生的费用由出错方承担！（报名时请提供证件照片）
                <w:br/>
                3.因不可抗力因素造成行程更改、延误、滞留或提前结束时，旅行社可根据实际情况协调处理，如变更后费用发生变化，未发生费用退还游客，超支费用由游客承担。旅行社在不影响原定的接待标准及游览景点的前提下，有权根据实际情况对行程先后顺序作调整；
                <w:br/>
                4.如有任何质量问题，请在当地及时跟导游或组团社反馈，以便我们及时配合处理解决！行程结束时请您认真填写意见单，通过您的意见单我们可以更好地监督当地的接待质量，您的意见单也将是行程中发生投诉的处理依据。因是全年切位机票，一经确认则无法变更或退改，请确保提供的名字证件号准确无误，如有错则全损；
                <w:br/>
                5.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出团时请务必带上有效登机证件（需与出票时提供资料一致），穿运动鞋或平底鞋，请自备防晒用品，晕车药，常用药品(预防感冒,腹泻等)等；贵重物品随身携带，以免丢失。旅途中不要过量饮酒，自由活动时，请结伴出行，不去不安全的地方；
                <w:br/>
                7.初到异地，因气候、饮食等差异，尤其是老人小孩及胃肠功能较弱者，可能出现腹泄等不适症状，要注意饮食卫生，不吃生冷食物，避免受凉，有不适请及时服用胃肠药，严重者请告知导游；
                <w:br/>
                8.出发前2天通知客人准确出团航班及酒店名称，具体行程及景点若有变更，以最后确认及接待社安排为准；
                <w:br/>
                9.客人报名时请委托报名处代买旅游意外保险；根据中国保监会规定：意外保险投保承保年龄范围调整为2-75周岁，其中70周岁以上游客出险按保额的50%赔付，属于急性病的只承担医疗费用，不再承担其他保险责任；
                <w:br/>
                10.请游客在报名时，准确登记姓名及身份证等号码（小孩出生年月），并在出游时携带有效登机证件，与须与出票时提供的资料一致（身份证、户口本、护照、回乡证等），在办理登机及入住酒店时需提供；如因个人原因导致无法正常出行，责任自负；
                <w:br/>
                11.因西北线路路途遥远，不接受孕妇、70岁以上、2岁以内、身体有重疾病以及半年内做过手术的游客报名，如有隐瞒自身健康状况而发生意外导致损失的，概由游客承担，旅行社不承担责任；另外不接受65岁以上、18岁以下未成年人单独参团，此类人群需有亲戚朋友、监护人陪同方可参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一、出行安全注意事项
                <w:br/>
                1、旅游者应确保自身条件适合参加旅游团队，应根据个人年龄、身体状况等情况选择旅游线路和项目，行程中要自带适当的防护用品以及必备药品，做好个人健康及安全防护工作。
                <w:br/>
                2、景区（点）游玩时，应严格遵守景区（点）设置的安全提示和警示。
                <w:br/>
                3、参加水上娱乐项目，应穿戴救生衣或其他救生装备，听从工作人员指挥，勿超越安全警戒线，前往深水水域或危险河道。
                <w:br/>
                4、游客登山或参与活动中应根据自身身体状况进行，并注意休息，避免过度激烈运动导致身体无法适应。
                <w:br/>
                5、乘坐缆车或其他载人观光运载工具时，应服从景区工作人员安排；遇超载、超员或异常时，千万不要乘坐，以防发生危险。
                <w:br/>
                6、不私自参加行程以外的活动或项目。
                <w:br/>
                7、游客参加行程中安排的危险性较大的活动或项目（包括但不限于：骑马、攀岩、漂流、滑雪、潜水、滑板、蹦极），应严格遵守安全注意事项，并在相关工作人员指导下进行游玩，同时穿戴相应的安全装备（安全帽、护具、专业登山鞋等）。
                <w:br/>
                8、患有心脏病、肺病、哮喘病、高血压者以及其他等疾病或身体情况不允许的游客，切勿参加危险性较大的活动或项目（包括但不限于：骑马、攀岩、漂流、滑雪、潜水、滑板、蹦极）。
                <w:br/>
                9、 经过危险地段（山路或泥泞道路等），应注意安全不要打闹嬉戏，不相互拥挤等，前往险峻处游览，不要攀登、攀爬等。
                <w:br/>
                10、参观游览时，听从导游或领队安排，不擅自离队，单独游玩。
                <w:br/>
                11、外出旅游要带好证件（身份证、护照等），随身携带保管好贵重物品，不要将证件或贵重物品交予陌生人保管。
                <w:br/>
                12、夜间或自由活动期间出行，游客应当选择自身能够控制风险的范围内活动，并告知导游或领队，同时注意安全。
                <w:br/>
                13、老年人、未成年人、残疾人等旅游者，旅游中遇身体不适，不要强求和存侥幸心理，应立即就医，并告知导游或领队。
                <w:br/>
                14、旅游期间不得乱扔烟头和火种。
                <w:br/>
                15、如遇（雨天、雪天、塌方、险路等）或易滑区域，应注意安全，慢行、缓行、绕行。
                <w:br/>
                16、当旅游目的地国家政治动荡或突发事件频繁发生时，请谨慎前往。
                <w:br/>
                17、如遇旅游突发安全事故，及时向事发地有关公安、交通、旅游主管部门报警，并快速联系医院提供救助，组织必要的自救。出境游应向我国驻当地外交机构报告救助，请求境外有关部门协助开展医疗急救、财产保护、安置安抚和游客转移等工作。
                <w:br/>
                二、交通安全注意事项
                <w:br/>
                1、在旅游中听从导游和领队安排，记住集合时间、地点、车型、车牌等。
                <w:br/>
                2、遵守目的地交通规则。
                <w:br/>
                3、乘坐交通工具时，要系好安全带，不要将身体任何部位伸出窗外，在交通工具停稳后方可离开；上下交通工具时，须排队等候，讲究文明礼貌，并优先照顾老人、儿童、妇女，切勿拥挤，打闹嬉戏，以免发生意外。
                <w:br/>
                4、不带危险或易燃易爆物品上车。
                <w:br/>
                5、车辆行驶中，不得与驾驶员交谈，不得向车外抛弃物品。
                <w:br/>
                6、进入机场、火车站、车站、码头等公共场所，应严格遵守（机场、火车站、、车站、码头等）公共场所的安全规定。
                <w:br/>
                三、食宿安全注意事项
                <w:br/>
                1、旅途中购买食品要注意食品质量，不要购买“三无”（无生产日期、厂家、地址）商品。
                <w:br/>
                2、旅途中要注意食品安全卫生，不吃生食、刺身、不吃景区或街头无证摊点供应的小吃，不饮酒，不暴饮暴食。
                <w:br/>
                3、携带贵重物品入住酒店时，应及时办理贵重物品寄存，行李物品不脱离视线。
                <w:br/>
                4、入住酒店后，须了解酒店安全通道位置和安全疏散示意图；须检查酒店为你所配备的用品（卫生间防滑垫等）是否齐全，有无破损，如有不全或破损，请立即向酒店服务员或导游或领队报告。如因酒店原因，未能配备，请游客小心谨慎，防止发生意外。
                <w:br/>
                5、不要将住宿酒店房号告诉陌生人；不要让陌生人进入房间；出入房间要锁好房门，关好窗户。
                <w:br/>
                6、不要翻越酒店门窗或阳台围栏。在酒店或者餐厅光滑路面行走时小心行走，防止摔到损伤。
                <w:br/>
                四、购物娱乐安全事项
                <w:br/>
                1、不要轻信流动推销人员的商品推荐；不要随商品推销人员到偏僻地方购物或取物；无意购买时，不要向商家问价或还价，购物时应向商家索取正式发票。
                <w:br/>
                2、 要细心鉴别商品真伪，不要急于付款购物。
                <w:br/>
                3、 在自由活动期间外出不要单独行动，不要参与涉嫌违法的娱乐活动。
                <w:br/>
                五、其他安全注意事项
                <w:br/>
                1、老年人或未成年人参团,需家属或朋友陪同参加，并签订《健康证明》和《免责书》。
                <w:br/>
                2、旅游车辆严禁超载,未成年小童及婴儿均需占有车位。
                <w:br/>
                3、凡患有心脏病、高血压、醉酒、怀孕或身体不适者不要浸泡温泉。
                <w:br/>
                4、孕妇参团,请事先告知，不得隐瞒。
                <w:br/>
                5、进入少数民族地区游玩时，请尊重当地少数民族的风俗和信仰,避免与当地居民发生冲突。
                <w:br/>
                6、参加游览时，穿运动鞋或平底鞋(不要穿新皮鞋、高跟鞋和硬底鞋),避免摔伤及扭伤。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2025-12-16T06:57:39+08:00</dcterms:created>
  <dcterms:modified xsi:type="dcterms:W3CDTF">2025-12-16T06:57:39+08:00</dcterms:modified>
</cp:coreProperties>
</file>

<file path=docProps/custom.xml><?xml version="1.0" encoding="utf-8"?>
<Properties xmlns="http://schemas.openxmlformats.org/officeDocument/2006/custom-properties" xmlns:vt="http://schemas.openxmlformats.org/officeDocument/2006/docPropsVTypes"/>
</file>