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泰国沙美岛·火舞秀·烛光海鲜餐·全明星号·无自费美食六天团 深圳往返行程单</w:t>
      </w:r>
    </w:p>
    <w:p>
      <w:pPr>
        <w:jc w:val="center"/>
        <w:spacing w:after="100"/>
      </w:pPr>
      <w:r>
        <w:rPr>
          <w:rFonts w:ascii="微软雅黑" w:hAnsi="微软雅黑" w:eastAsia="微软雅黑" w:cs="微软雅黑"/>
          <w:sz w:val="20"/>
          <w:szCs w:val="20"/>
        </w:rPr>
        <w:t xml:space="preserve">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TGSMDCZXWHB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去程：CZ8323（1605-1815）                            
                <w:br/>
                回程：CZ8324（1915-2250）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JODD FAIRS夜市                             参考航班：CZ8323（1605-1815）)，以实际出票为准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海鲜大杂烩”等，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曼谷市集酒店或同级网评五钻酒店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曼谷：大皇宫、玉佛寺/长尾船游湄南河、水门寺大佛/泰式古法按摩/唐人街
                <w:br/>
              </w:t>
            </w:r>
          </w:p>
          <w:p>
            <w:pPr>
              <w:pStyle w:val="indent"/>
            </w:pPr>
            <w:r>
              <w:rPr>
                <w:rFonts w:ascii="微软雅黑" w:hAnsi="微软雅黑" w:eastAsia="微软雅黑" w:cs="微软雅黑"/>
                <w:color w:val="000000"/>
                <w:sz w:val="20"/>
                <w:szCs w:val="20"/>
              </w:rPr>
              <w:t xml:space="preserve">
                酒店内早餐后，前往金碧辉煌的【大皇宫】和【玉佛寺】。我们可以仔细欣赏:殿、堂、阁、廊、柱、壁画、雕刻，装饰都是观赏点， 是佛教文化第三个500年在东南亚发展的代表。
                <w:br/>
                接着前往养育了 2000 多万 人口的泰国第一神圣母亲河——湄南河边，乘坐泰国独有的【长尾船】游览母亲河两岸的迷人景色，体验泰国水上人家的生活，乘长尾船走街串巷游览曼谷新地标-【水门寺大佛】。
                <w:br/>
                随后前往正宗【泰式古法按摩】（小费约50泰铢/人 自理；18岁以下小孩，因体骼成长未健全，不含按摩）。用于治疗 身心使其回归平衡状态，配合按摩师纯熟的推拿按摩，血液循环、消除疲劳。
                <w:br/>
                前往曼谷【唐人街】，位于泰国首都曼谷市区西部，是城区最繁华的商业区之一，其规模及繁华程度，在东南亚各地的唐人街中，堪称魁首。它是老曼谷的街区之一，已有近200年历史，房屋大都比较古旧，但商业却异常繁荣，经营者几乎全是华人、华侨。后送酒店休息。
                <w:br/>
                温馨提示： 
                <w:br/>
                1.泰国大皇宫对服装方面要求较严格，不能穿无袖上衣、短裤。参观皇家景点请保持安静。 
                <w:br/>
                2.泰国大皇宫为皇家景点，如因特殊原因关闭，将优先调整行程顺序，如调整行程顺序亦无法参观，将替换其它景点； 
                <w:br/>
                3.年龄未满18岁或超过65岁的团友由于体质问题不适合参加泰式按摩活动（由于按摩属于行程赠送项目，费用恕不退还）。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午餐：盛泰澜自助餐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曼谷市集酒店或同级网评五钻酒店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曼谷-沙美岛：综合百货店/皇家蛇毒研究中心/沙美岛/沙美岛火舞秀
                <w:br/>
              </w:t>
            </w:r>
          </w:p>
          <w:p>
            <w:pPr>
              <w:pStyle w:val="indent"/>
            </w:pPr>
            <w:r>
              <w:rPr>
                <w:rFonts w:ascii="微软雅黑" w:hAnsi="微软雅黑" w:eastAsia="微软雅黑" w:cs="微软雅黑"/>
                <w:color w:val="000000"/>
                <w:sz w:val="20"/>
                <w:szCs w:val="20"/>
              </w:rPr>
              <w:t xml:space="preserve">
                酒店内早餐后，前往【综合百货店】（约 120 分钟），红蓝宝石、皮具 、燕窝 、土特产、工艺品等。后参观【人蛇大战】（约60分钟）毒蛇研究中心只在泰国、巴西、印度三地才有，只有这些地方才会有号称蛇王的“金刚王眼镜蛇”，因其以眼镜蛇为食，故而练就了无与伦比的阴阳剧毒。观看“空手捉蛇表演”。
                <w:br/>
                午餐后驱车罗勇府（车程约2.5小时）,抵达罗勇府码头后，期待已久的“天堂之旅”就此展开！乘快艇开车前往【沙美岛】，位于芭堤雅东南方的罗勇，最吸引人之处在于拥有全泰国最优美的沙滩，她纯净的宛如睡美人般，是一个只有9平方公里多的“神秘岛屿”。放眼望去是满岛的椰树、棕榈，似乎进入了热带丛林，还有美得令人窒息的细腻雪白的沙滩和清澈碧绿的海水。那黄里透白，面粉一样细嫩的海沙，铺成又长又宽的沙毯，为太平洋镶上了金色的花边。岛上那椰子树、棕榈树等构成的热带丛林，像忠诚的卫士守护着漂亮的沙滩，也守护着来自世界各地的观光客和海泳者。一年四季均可享受风浪板、浮潜滑水等水上活动，还拥有芭堤雅所没有的宁静闲适。夜幕降临，【沙美岛火舞秀】沙滩上最著名的火舞表演，他们赖以着一把火把，把自己飞舞成溢彩流光，金星闪烁！他的美只有去看过才会懂，岛上享受海滩烛光海鲜晚餐，餐后返回罗勇酒店休息。
                <w:br/>
                温馨提示：
                <w:br/>
                1.因快艇出海颠簸，不适合 60 岁以上长者，因年龄及身体因素不能出海的客人请在酒店内休息，午餐自理，导游会协助安排。 
                <w:br/>
                2.岛上有船家出售的各种海上项目如：空中降落伞邀游、水上电单车、快艇、香蕉船、深海潜水等，这些项目客人自愿参加， 
                <w:br/>
                费用直接交予船家，具有一定危险性不在意外理赔范围，请团友根据自己的身体状况进行适当选择。 
                <w:br/>
                3.如遇台风或者雨季影响，不适合出海，沙美岛将改其他景点，具体以当天导游安排为准（泰国每逢5-10月为雨季）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午餐：泰式火山排骨餐     晚餐：沙滩烛光海鲜餐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沙美岛拉路恩海滩度假村或同级岛上特色酒店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沙美岛-芭提雅：沙美岛/杜拉拉水上市场/ 全明星号
                <w:br/>
              </w:t>
            </w:r>
          </w:p>
          <w:p>
            <w:pPr>
              <w:pStyle w:val="indent"/>
            </w:pPr>
            <w:r>
              <w:rPr>
                <w:rFonts w:ascii="微软雅黑" w:hAnsi="微软雅黑" w:eastAsia="微软雅黑" w:cs="微软雅黑"/>
                <w:color w:val="000000"/>
                <w:sz w:val="20"/>
                <w:szCs w:val="20"/>
              </w:rPr>
              <w:t xml:space="preserve">
                酒店早餐后，沙美岛岛上自由活动，指定时间集合，前往餐厅享用午餐后 ，乘车往度假胜地一芭提雅（车程约1小时）您可沿途一中欣赏 泰国人文风情。
                <w:br/>
                后游览【杜拉拉水上四季村】，水上四季村市场是电影《杜 拉拉升职记》的取景点之一，因此而得名，其实他正式的名字叫做四方水上市场，是模拟还原泰国沿河而居的民俗，这里有琳琅满目的小商品和路边美食，在这里可以游船体验泰式水上市场的趣味，也可以沿着河岸的小摊悠哉的闲逛，是芭提雅的必打卡的地方。
                <w:br/>
                随后夜游太平洋暹罗湾，在大型游船【全明星号】，芭提雅星级游船代表，首家获准在芭提雅湾巡航的夜间娱乐游船，提供泰国最具特色的人妖表演，所有佳丽均为历届蒂芙尼人妖选美的入选美女，行程同时提供特色船餐，配合着全场激情的互动，让你毕生难忘此芭提雅之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午餐：绿光森林餐厅     晚餐：全明星号海鲜自助餐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芭堤雅海湾海滩度假酒店或同级网评五钻酒店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芭提雅:泰国九世皇帝庙/七珍佛山/太平洋观景台/热带水果园/骑大象/ TERMINAL 21
                <w:br/>
              </w:t>
            </w:r>
          </w:p>
          <w:p>
            <w:pPr>
              <w:pStyle w:val="indent"/>
            </w:pPr>
            <w:r>
              <w:rPr>
                <w:rFonts w:ascii="微软雅黑" w:hAnsi="微软雅黑" w:eastAsia="微软雅黑" w:cs="微软雅黑"/>
                <w:color w:val="000000"/>
                <w:sz w:val="20"/>
                <w:szCs w:val="20"/>
              </w:rPr>
              <w:t xml:space="preserve">
                酒店内早餐后，乘车前往参观【舍利子塔-九世皇庙】，九世皇庙，泰国人都叫它“ 国王庙” ，是当今泰国国王最爱的庙宇，庙中供奉着高僧的舍利子，泰国民 众把九世皇庙叫“国王庙”。 
                <w:br/>
                接着前往【七珍佛山】，七珍佛山是为了庆祝泰皇登基 50 周年纪念，特别用雷射雕刻一座释 迦牟尼佛的神像，此为芭达雅最大的释迦牟尼佛雕像，共用 18 吨重的 24K 金雕塑而 成。 
                <w:br/>
                乘车前往【太平洋观景台】也叫军山观景台，由于她原先是驻泰美军基地的一个俱乐部。是芭堤雅的至高点，远眺太平洋暹罗湾，海湾里星星点点船舶漂在湾里。没有了四十年前航母上飞机起落的呼嘯声。宁静，视野开阔，半海半岸的景色特别壮观。
                <w:br/>
                前往【品尝热带水果】品尝各种时令水果（芒果、菠萝、木瓜、蛇皮果等），让各位一饱口福，后前往体会【丛林骑大象】（10分钟，两人一骑，请提前准备20铢/人的小费）。
                <w:br/>
                晚上前往【芭提雅网红商城 TERMINAL 21】，Terminal 21 在芭提雅实现了环游世界的梦想，它的超前理念将七座世界著名的城市放在了一个屋顶下。您可以逛逛东京的各色商店，漫步在伦敦的卡纳比街，在文艺复兴时期的意大利街头购买打折商品，或在旧金山的渔人码头买点吃的，填饱饥肠辘辘的肚子。Terminal 21 共 6 有个主题楼层，不同的地域特色，带来不同的购物体验，让置身其中的人瞬间开启一场超浓度精华的六国漫游记。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午餐：黑森林餐厅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芭堤雅海湾海滩度假酒店或同级网评五钻酒店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第六天：芭提雅-曼谷✈深圳  暹罗古城                                参考航班：CZ8324（1915-2250） ， 以实际出票为准
                <w:br/>
              </w:t>
            </w:r>
          </w:p>
          <w:p>
            <w:pPr>
              <w:pStyle w:val="indent"/>
            </w:pPr>
            <w:r>
              <w:rPr>
                <w:rFonts w:ascii="微软雅黑" w:hAnsi="微软雅黑" w:eastAsia="微软雅黑" w:cs="微软雅黑"/>
                <w:color w:val="000000"/>
                <w:sz w:val="20"/>
                <w:szCs w:val="20"/>
              </w:rPr>
              <w:t xml:space="preserve">
                酒店内早餐后，乘车前往【暹罗古城】“千年暹罗，古城一日”。泰国九世皇御授文化遗产，泰国九世皇携同英国伊丽莎白女皇御驾亲临主持开幕大典。汇集经典网红、影视基地、佛教圣地、历史古迹、民俗文化、水上市集于一身。历经半个多世纪耗资数百亿雕琢的文化瑰宝、永不竣工的泰国奇观。
                <w:br/>
                指定时间集合乘车前往曼谷机场，搭乘国际航班返回深圳机场，抵达深圳机场后行程圆满结束！
                <w:br/>
                <w:br/>
                以上行程时间安排可能会因航班、天气、路况等不可抗力因素，在不影响行程和接待标准前提下，经全体游客协商 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午餐：暹罗古城景区配套餐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●住宿：住宿酒店(以两人一间为标准) 
                <w:br/>
                ●用餐： 安排 7正 5 早，酒店含早；
                <w:br/>
                ●交通：全程国际机票及全程机场税、离境税、燃油附加费；当地全程旅游观光巴士；
                <w:br/>
                ●门票：行程表内所列的景点；
                <w:br/>
                ●导游： 当地持有导游资格证书的专业导游优质服；
                <w:br/>
                ●保险：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●导游小费：全程导游服务费50元/人/天，共300元（现付领队）；
                <w:br/>
                ●保险：全程不含旅游意外保险(建议客人提前自行购买)  ；
                <w:br/>
                ●行程包含以外的个人消费项目，自费项目；
                <w:br/>
                ●航空公司临时通知增加的燃油附加费。
                <w:br/>
                ●非中国大陆护照加收附加费500元/人，签证自理。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一、报名所需资料：
                <w:br/>
                ●护照原件（须有7个月以上有效期及至少3面以上签证空白页、无不良记录）
                <w:br/>
                二、特别提示：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自由活动时间除外），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三、特别说明：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 100 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13、境外酒店没有官方公布的星级标准，没有挂星制度
                <w:br/>
                14、电视：泰国酒店内基本有一两个华语电视，（具体视酒店情况）
                <w:br/>
                15、时差：泰国时间比北京时间慢1小时。
                <w:br/>
                16、货币：泰国货币比率：100人民币＝500泰币（仅供参考）
                <w:br/>
                17、手机通讯：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二、境外注意事项：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16、不要随地吐痰，不要在禁烟区吸烟、扔烟头，丢垃圾，保持举止文明。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2025-12-18T10:42:23+08:00</dcterms:created>
  <dcterms:modified xsi:type="dcterms:W3CDTF">2025-12-18T10:42:23+08:00</dcterms:modified>
</cp:coreProperties>
</file>

<file path=docProps/custom.xml><?xml version="1.0" encoding="utf-8"?>
<Properties xmlns="http://schemas.openxmlformats.org/officeDocument/2006/custom-properties" xmlns:vt="http://schemas.openxmlformats.org/officeDocument/2006/docPropsVTypes"/>
</file>