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 法国+瑞士+意大利+五渔村THE MALL13天10晚 （HU） FCOCDG（4钻）行程单</w:t>
      </w:r>
    </w:p>
    <w:p>
      <w:pPr>
        <w:jc w:val="center"/>
        <w:spacing w:after="100"/>
      </w:pPr>
      <w:r>
        <w:rPr>
          <w:rFonts w:ascii="微软雅黑" w:hAnsi="微软雅黑" w:eastAsia="微软雅黑" w:cs="微软雅黑"/>
          <w:sz w:val="20"/>
          <w:szCs w:val="20"/>
        </w:rPr>
        <w:t xml:space="preserve">巴黎3晚华天+少女峰+斗兽场入内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fry1747376312Id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●【团队集合】,怀着轻松愉快的心情，行囊中装满无限憧憬，踏着轻快的脚步。团友指定时间自行前往深圳宝安机场集中，搭乘国际航班飞往欧洲。( 备注：具体集中时间，地点以出团通知书为准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深圳-(飞机)-罗马-(大巴约220公里)-普拉托
                <w:br/>
              </w:t>
            </w:r>
          </w:p>
          <w:p>
            <w:pPr>
              <w:pStyle w:val="indent"/>
            </w:pPr>
            <w:r>
              <w:rPr>
                <w:rFonts w:ascii="微软雅黑" w:hAnsi="微软雅黑" w:eastAsia="微软雅黑" w:cs="微软雅黑"/>
                <w:color w:val="000000"/>
                <w:sz w:val="20"/>
                <w:szCs w:val="20"/>
              </w:rPr>
              <w:t xml:space="preserve">
                参考航班：
                <w:br/>
                HU437  深圳宝安国际机场 T3 -  罗马菲乌米奇诺国际机场 （FCO） T3  01:45/08:20 
                <w:br/>
                参考航班：HU437 SZXFCO 0145 / 0830
                <w:br/>
                ●【罗马】,罗马不是一天造成的，这是个伟大的历史名城，也是世界各地对历史文明有兴趣游客寻古探幽的好地方，不仅保留了原罗马帝国时代的遗物，更保存现代“罗马假日”的风味。
                <w:br/>
                ●【古罗马斗兽场】入内（游览不少于1小时）,是古罗马帝国专供奴隶主、贵族和自由民观看斗兽或奴隶角斗的地方，建于72-80年间，是古罗马文明的象征，它的占地面积约2万平方米，可以容纳近九万人数的观众。
                <w:br/>
                ●【古罗马废墟】,昔日古罗马帝国的中心，是现存世界最大面积的古罗马废墟，建有无数的宫殿和建筑群，现在却只剩下颓垣败瓦。
                <w:br/>
                ●【君士坦丁凯旋门】,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●【许愿泉】,是罗马最后一件巴洛克杰作，它是罗马的象征之一，电影《罗马假日》风靡全球后更成为著名的喷泉。
                <w:br/>
                ●【品读城市-罗马永恒时光* CityWalk】（游览不少于2小时）,有这样一座非凡的城市，它是莎士比亚笔下的“兴盛之国”，更是拜伦眼中的“伟大之城"这座城市就是罗马。我们的品读讲师将带您感受罗马的永恒历史，当你的心刚被圣母大殿的精美建筑埴满，又被下一个路口处圣母堂的庄严与优雅吸引;在你还沉浸于特雷维喷泉精致的雕塑群像之时，却在不远的街角意外避逅万神殿的宏伟;当你还在纳沃纳广场感受贝尼尼的浪时，提拉米苏的香气从远远小巷中飘散而来。
                <w:br/>
                <w:br/>
                探秘路线：（2.8公里，全程时间约 2.5 小时） 
                <w:br/>
                天使与殉职者圣母大殿-350米（5分钟）-胜利之后圣母堂-650米（10分钟）-奎琳岗圣安德教堂-650米（10分钟）-特雷维喷泉-400米（5分钟）-罗马圣依纳爵堂 -240米（3分钟）-万神庙-350米（5分钟）-纳沃纳广场-300米（4分钟）-Two Sizes网红提拉米苏（周一闭店）。特别提示：1.运动等级：初级； 
                <w:br/>
                2.配备每人一份耳机，在景点做短暂停留，收获拍摄罗马风景的绝佳机位！
                <w:br/>
                3.City Walk 对体力有一定的要求，建议穿轻松舒适的运动鞋和宽松的衣服；
                <w:br/>
                4.如受天气影响或或交通管制、罢工等其他不可抗力因素导致此次活动不能正常进行，我们将保留临时取消此次活动的权利，费用按照10欧/人退予客人，敬请谅解！
                <w:br/>
                5.此次体验活动为全团打包的费用，若部分客人因自身原因放弃此次活动，无法退费用，敬请谅解
                <w:br/>
                6.品读城市希望您能在专业讲解员的全程陪同讲解下。边走边逛，发现这个城市更惊喜可爱的另外一面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参考酒店：ART MUSEO 或 WALL ART 或ART MILANO 或PRESIDENT 或HILTON FLORENCE METROPOLE 或HILTON GARDEN INN FLORENCE NOVOLI 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普拉托-(大巴约50公里)-佛罗伦萨-(大巴约35公里)-THE MALL-(大巴约116公里)-比萨
                <w:br/>
              </w:t>
            </w:r>
          </w:p>
          <w:p>
            <w:pPr>
              <w:pStyle w:val="indent"/>
            </w:pPr>
            <w:r>
              <w:rPr>
                <w:rFonts w:ascii="微软雅黑" w:hAnsi="微软雅黑" w:eastAsia="微软雅黑" w:cs="微软雅黑"/>
                <w:color w:val="000000"/>
                <w:sz w:val="20"/>
                <w:szCs w:val="20"/>
              </w:rPr>
              <w:t xml:space="preserve">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●【The mall购物村】入内（游览不少于3小时）,"前往著名的 THE MALL OUTLETS 购物村，这里品牌齐全，精品云集，您可以尽情扫货，一享购物的畅快。
                <w:br/>
                THE MALL官网链接：https://www.themall.it/it/outlet-toscana/homepage.html"。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午餐：T骨牛排餐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参考酒店：GRAND DUOMO或AC HOTEL PISA 或SAN RANIERI 或BEST WESTERN GRAND GUINIGI (G) 或CARIGNANO  或同级 或5星酒店：GRAND HOTEL PALAZZO （LIVORNO）</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比萨-(大巴约81公里)-五渔村-(大巴约361公里)-帕多瓦
                <w:br/>
              </w:t>
            </w:r>
          </w:p>
          <w:p>
            <w:pPr>
              <w:pStyle w:val="indent"/>
            </w:pPr>
            <w:r>
              <w:rPr>
                <w:rFonts w:ascii="微软雅黑" w:hAnsi="微软雅黑" w:eastAsia="微软雅黑" w:cs="微软雅黑"/>
                <w:color w:val="000000"/>
                <w:sz w:val="20"/>
                <w:szCs w:val="20"/>
              </w:rPr>
              <w:t xml:space="preserve">
                ●【比萨斜塔】外观（游览不少于45分钟）,在绿草如茵的奇迹广场上，欣赏世界七大奇景之一，且姿态令人惊叹的比萨斜塔，观赏象征了比萨的黄金时代的由白色大理石建造的大教堂以及洗礼堂等名胜。
                <w:br/>
                ●【五渔村】（游览不少于2小时）,（选择2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参考酒店：FOUR POINTS BY SHERATON PADOVA 或CROWNE PLAZA PADOVA 或MOVE HOTELS VENEZIA NORD 或ANTONY PALACE 或AC HOTEL PADOVA 或GALZIGNANO RESORT HOTEL SPLENDID 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帕多瓦-(大巴约50公里)-威尼斯-(大巴约339公里)-卢加诺
                <w:br/>
              </w:t>
            </w:r>
          </w:p>
          <w:p>
            <w:pPr>
              <w:pStyle w:val="indent"/>
            </w:pPr>
            <w:r>
              <w:rPr>
                <w:rFonts w:ascii="微软雅黑" w:hAnsi="微软雅黑" w:eastAsia="微软雅黑" w:cs="微软雅黑"/>
                <w:color w:val="000000"/>
                <w:sz w:val="20"/>
                <w:szCs w:val="20"/>
              </w:rPr>
              <w:t xml:space="preserve">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●【叹息桥】,历史陈迹叹息桥，此桥连接旧时审判庭与地牢，因犯人被送进地牢时不住的叹息而得名。另外还有一个有趣的传说，恋人们在桥下接吻就可以终生相守。电影《情定日落桥》就是在这取景。
                <w:br/>
                ●【总督宫】,昔日总督道奇的宅邸。
                <w:br/>
                ●【威尼斯里亚托桥】,威尼斯最著名的桥，桥旁边的德国商馆不可错过，两岸景色与这座4层外表典雅内饰低调奢华的文艺复兴风格的建筑完美融合，你在这里可以找到百分之百意大利本土精品。
                <w:br/>
                ●【贡多拉游船】入内（游览不少于30分钟）,贡多拉船是一种传统的平底威尼斯划艇。它类似于独木舟，比它更窄。几个世纪以来，贡多拉船是威尼斯最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午餐：威尼斯墨鱼面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参考酒店：CORONADO 或CITY LUGANO 或ADMIRAL LUGANO 或SUITENHOTEL PARCO PARADISO 或DE LA PAIX 或PARK HOTEL PRINCIPE 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卢加诺-(大巴约168公里)-卢塞恩-(大巴约68公里)-因特拉肯
                <w:br/>
              </w:t>
            </w:r>
          </w:p>
          <w:p>
            <w:pPr>
              <w:pStyle w:val="indent"/>
            </w:pPr>
            <w:r>
              <w:rPr>
                <w:rFonts w:ascii="微软雅黑" w:hAnsi="微软雅黑" w:eastAsia="微软雅黑" w:cs="微软雅黑"/>
                <w:color w:val="000000"/>
                <w:sz w:val="20"/>
                <w:szCs w:val="20"/>
              </w:rPr>
              <w:t xml:space="preserve">
                ●【琉森】（游览不少于1小时）,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●【琉森湖】,参观梦幻的琉森湖，瑞士中部的重要湖泊，地处陡峭的石灰岩山地中间，湖光山色相映，风景如画。以及湖畔的八角水塔，和形似弯月、曲折成趣的卡贝尔桥。
                <w:br/>
                ●【狮子纪念碑】,为了纪念法国大革命时期为保卫路易十六而牺牲的瑞士雇佣兵，这头长10米、高3米多的雄狮，痛苦地倒在地上，折断的长矛插在肩头，美国作家马克•吐温将“濒死的琉森狮子”誉为“世界上悲壮和感人的雕像”。
                <w:br/>
                ●【琉森自由活动】（游览不少于1小时）,有“瑞士缩影”美誉的Lucerne，经典景点包括以八角形塔楼景观著称的卡贝尔桥、原是卢森的防御工事，桥中心的曾经是一座监狱；纪念中世纪瑞士佣兵的狮子纪念碑。琉森为历史文化名城，艺术家们在此得到了不尽的灵感。历史上，很多著名作家在此居住和写作。
                <w:br/>
                ●【金色山口景观列车（琉森-因特拉肯）】入内（游览不少于1小时45分钟）,金色山口快车是将日内瓦湖、图恩湖、布里恩茨湖和琉森（卢塞恩）湖等瑞士风光最美的湖泊连接在一起的引人入胜的线路。明丽的湖水，雄伟的阿尔卑斯山，悠闲的牧场，美丽的葡萄园——您可以尽情享受多彩的风景。（参考时刻：Luzern - Interlaken Ost  1505/1655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参考酒店：PARKHOTEL DU SAUVAGE 或DAKOTA 或METROPOLE (G) 或TAILORMADE HOTEL KRONE SARNEN 或HOLIDAY INN BERN WESTSIDE 或HARRY'S HOME BERN OSTERMUNDIGEN 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因特拉肯-(大巴约186公里)-贝尔福
                <w:br/>
              </w:t>
            </w:r>
          </w:p>
          <w:p>
            <w:pPr>
              <w:pStyle w:val="indent"/>
            </w:pPr>
            <w:r>
              <w:rPr>
                <w:rFonts w:ascii="微软雅黑" w:hAnsi="微软雅黑" w:eastAsia="微软雅黑" w:cs="微软雅黑"/>
                <w:color w:val="000000"/>
                <w:sz w:val="20"/>
                <w:szCs w:val="20"/>
              </w:rPr>
              <w:t xml:space="preserve">
                ●【少女峰（含门票）】入内（游览不少于4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●【少女峰景观餐三道式】入内,山顶餐厅落地窗玻璃外可以少女峰壮阔的雪山和峭壁，在餐厅内补充一下体力，少女峰餐厅可为每位游客提供他们所期待的美食。 从传统瑞士经典，到国际特色餐饮，不一而足。 祝您吃得开心！。
                <w:br/>
                ●【因特拉肯】（游览不少于1小时30分钟）,自由活动。小镇位于阿尔卑斯山脉图恩湖及布里恩湖之间，这儿整年气候温和，湖光山色，环境优美，也是瑞士人心目中的避暑山庄。荷黑威格繁华商业街是因特拉肯主要的街道，您可以在此体验当地的风土人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午餐：少女峰景观餐厅三道式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参考酒店：MERCURE BELFORT CENTRE (G) 或AUX ATELIERS 或BRIT HOTEL BELFORT CENTRE - LE BOREAL 或BEST WESTERN BELFORT CENTRE或 BW PLUS AU CHEVAL BLANC MULHOUSE或 BRISTOL (G) 或NOVOTEL MULHOUSE BALE FRIBOURG 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贝尔福-(大巴约70公里)-科尔马-(大巴约350公里)-兰斯
                <w:br/>
              </w:t>
            </w:r>
          </w:p>
          <w:p>
            <w:pPr>
              <w:pStyle w:val="indent"/>
            </w:pPr>
            <w:r>
              <w:rPr>
                <w:rFonts w:ascii="微软雅黑" w:hAnsi="微软雅黑" w:eastAsia="微软雅黑" w:cs="微软雅黑"/>
                <w:color w:val="000000"/>
                <w:sz w:val="20"/>
                <w:szCs w:val="20"/>
              </w:rPr>
              <w:t xml:space="preserve">
                ●【科尔马】外观（游览不少于1小时）,是宫崎骏电影《哈尔的移动城堡》原型，伊尔河支流酪赫河静静淌过，清清的河水荡涤了浮躁的尘埃。任由平底船轻轻滑过……一进到小镇那强烈的印象已经停留在了记忆的最深处。如童年搭过的积木一般的木筋屋，有尖尖的屋顶的教堂，有彩虹的缤纷小河，有鲜花的簇拥的窗口，有五颜六色的橱窗，《哈尔的移动城堡》中的小镇在科尔马逐渐被还原。雨过了没有艳阳的下午，没有熙攘的人群，没有嘈杂的街巷，中世纪的石板路上干净整洁，偶尔几个过往的游客和骑行的市民，一幅画面将童话般的科尔马定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参考酒店：NOVOTEL REIMS TINQUEUX 或 HOLIDAY INN REIMS CITY CENTRE 或 MERCURE REIMS PARC DES EXPOSITIONS 或 RADISSON HOTEL REIMS 或 BEST WESTERN PREMIER DE LA PAIX 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兰斯-(大巴约146公里)-巴黎
                <w:br/>
              </w:t>
            </w:r>
          </w:p>
          <w:p>
            <w:pPr>
              <w:pStyle w:val="indent"/>
            </w:pPr>
            <w:r>
              <w:rPr>
                <w:rFonts w:ascii="微软雅黑" w:hAnsi="微软雅黑" w:eastAsia="微软雅黑" w:cs="微软雅黑"/>
                <w:color w:val="000000"/>
                <w:sz w:val="20"/>
                <w:szCs w:val="20"/>
              </w:rPr>
              <w:t xml:space="preserve">
                ●【兰斯】（游览不少于1小时）,是法国著名的宗教文化中心，法国历史上先后有25位国王在兰斯圣母大教堂接受加冕，因此兰斯也被成为“王者之城”。
                <w:br/>
                ●【兰斯大教堂】外观,兰斯圣母大教堂是基督教世界的哥特建筑奇迹，被评为联合国教科文组织世界遗产，它于13世纪在一座昔日加洛林王朝的大教堂原址上建造，作为法国国王的加冕之地。
                <w:br/>
                ●【凡尔赛宫】入内（游览不少于1小时30分钟）,（周一闭馆，不含后花园）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参考酒店：HUATIAN CHINAGORA或同级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●【埃菲尔铁塔餐厅Madame Brasserie】入内（游览不少于1小时30分钟）,在埃菲尔铁塔全新餐厅Madame Brasserie 享用地道三道式法餐，此现代时尚法餐厅是埃菲尔铁塔一层唯一的餐厅，由米其林2星主厨Thierry Marx团队主理，用餐期间餐厅专属电梯直达铁塔一层，在世界地标建筑里饱览花都美景，享用法餐佳馔，品尝美酒咖啡。
                <w:br/>
                ●【塞纳河游船】入内（游览不少于1小时）,（含船票）塞纳河横贯巴黎，两岸风光美不胜收。巴黎的许多重要文物建筑都围绕着塞纳河两岸，乘坐塞纳河游船观赏风景是一种美的享受。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午餐：铁塔午餐三道式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参考酒店：HUATIAN CHINAGORA 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尚蒂伊城堡】入内（游览不少于1小时）,尚蒂伊城堡建筑雄伟壮丽，坐落在7800公顷的花园中心，花园造景以几何对称及雕像为主。这座独一无二的城堡是君王的领地，从中世纪至今，多位法国史上优秀的人物都曾到此拜访。修建于16世纪拥有超过450年历史的法国国家级尚蒂伊城堡，也向成龙的电影《十二生肖》剧组实现了全景开放。007系列电影罗杰摩尔主演的《雷霆杀机》也曾经来此拍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午餐：法式海鲜大餐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参考酒店：HUATIAN CHINAGORA或同级</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巴黎-(飞机)-深圳
                <w:br/>
              </w:t>
            </w:r>
          </w:p>
          <w:p>
            <w:pPr>
              <w:pStyle w:val="indent"/>
            </w:pPr>
            <w:r>
              <w:rPr>
                <w:rFonts w:ascii="微软雅黑" w:hAnsi="微软雅黑" w:eastAsia="微软雅黑" w:cs="微软雅黑"/>
                <w:color w:val="000000"/>
                <w:sz w:val="20"/>
                <w:szCs w:val="20"/>
              </w:rPr>
              <w:t xml:space="preserve">
                参考航班：
                <w:br/>
                HU758  巴黎夏尔·戴高乐机场 (CDG) T1 - 深圳宝安国际机场 T1  11:15/04:50+1 
                <w:br/>
                参考航班：HU758 CDG/SZX 1020/0450+1
                <w:br/>
                ●【返回国内】,愉快的旅行程结束，乘车前往机场，办理退税等离境手续，搭乘国际航班返回国内。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1.住宿：全程欧洲标准四至五星级或同等级酒店：以两人一房为标准、酒店内包含早餐
                <w:br/>
                2.用餐：行程注明所含的早餐以及正餐（以中式八菜一汤为主，不含酒水），8-10人一桌，或根据餐厅提供桌型安排就餐座位；特色餐包含：1餐巴黎铁塔一层午餐，1餐法国巴黎海鲜大餐，1餐佛罗伦萨T骨牛排餐，1餐威尼斯墨鱼面、1餐少女峰景观餐厅用餐；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5.签证：法国ADS旅游签证费用；
                <w:br/>
                6.门票：行程中所含的首道门票：古罗马斗兽场入内、五渔村小火车（2个村庄）、尚蒂伊城堡（含专业中文讲解）、卢浮宫（含专业中文讲解）、凡尔赛宫（含专业中文讲解）、塞纳河游船、贡多拉游船、少女峰雪山、金色山口快车；详细参照附带行程中所列之景点（其他为免费对外开放或外观景点或另付费项目）； 
                <w:br/>
                7.保险：境外30万人民币基础旅游意外险。自备签证或免签的客人请自理旅游意外保险（我司强烈建议客人自行另外购买个人旅游意外险，以便更全面保障自身利益）。
                <w:br/>
                8. 含司导服务费，赠送wifi（2人一台）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2.官导服务费：因境外目的地有小费文化，团友须另付欧洲境内中文导游和司机服务费；为了感谢欧洲各地有当地官方导游讲解及热忱服务（例如：卢浮宫，罗马，威尼斯等等），请另付上小费EUR 1/人。
                <w:br/>
                3.全程单房差：5400元/人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1）行程中所列酒店星级标准为当地酒店评定标准，与出发地国家相同星级的酒店在规模、设施上都有一定差距；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4）欧洲的三、四星级酒店大堂都比较小，无商场，电梯每次只能乘坐两个人和行李，大部分酒店没有电梯；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2025-07-06T14:13:38+08:00</dcterms:created>
  <dcterms:modified xsi:type="dcterms:W3CDTF">2025-07-06T14:13:38+08:00</dcterms:modified>
</cp:coreProperties>
</file>

<file path=docProps/custom.xml><?xml version="1.0" encoding="utf-8"?>
<Properties xmlns="http://schemas.openxmlformats.org/officeDocument/2006/custom-properties" xmlns:vt="http://schemas.openxmlformats.org/officeDocument/2006/docPropsVTypes"/>
</file>