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【读行南京】南京文化探索双飞四日营行程单</w:t>
      </w:r>
    </w:p>
    <w:p>
      <w:pPr>
        <w:jc w:val="center"/>
        <w:spacing w:after="100"/>
      </w:pPr>
      <w:r>
        <w:rPr>
          <w:rFonts w:ascii="微软雅黑" w:hAnsi="微软雅黑" w:eastAsia="微软雅黑" w:cs="微软雅黑"/>
          <w:sz w:val="20"/>
          <w:szCs w:val="20"/>
        </w:rPr>
        <w:t xml:space="preserve">【读行南京】南京文化探索双飞四日营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js1747815132Z6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通过“读城三部曲 ”（解码历史基因——破译科技密码——创变人文未来）构建认知闭环，将历史场 景转化为“文明密码本 ”，科技场景转化为“未来启示录 ”，形成城市探索的沉浸式叙事。
                <w:br/>
                  解码城市基因：
                <w:br/>
                ·感受金陵文脉：南京是六朝古都、十朝都会，历史积淀深厚。通过科举博物馆、夫子庙秦淮河等文 化地标，解码江南科举文化、市井风情与商业智慧。
                <w:br/>
                ·对话名校底蕴：走进南京大学、南京师范大学，与学子交流，感悟百年学府的人文精神与学术传承。 ·触摸城市地标：漫步中山陵、紫金山天文台，体会历史与现代的交融，理解南京“博爱之都 ”的精 神内核。
                <w:br/>
                  破译科技密码：
                <w:br/>
                ·探索天文奥秘：在紫金山天文台，学习天体物理知识，感受中国天文事业的百年征程。
                <w:br/>
                ·触摸未来科技：走进“机御未来 ”人工智能基地，了解A I技术在智能制造领域的应用，培养创新 思维。
                <w:br/>
                · 守护生态未来：探访江豚保护中心，学习长江生态保护的科学实践，树立可持续发展理念。
                <w:br/>
                ·直面时代名人：在杜莎夫人蜡像馆，细数科技名人的精神遗产与时代贡献，建立“科技向善 ”的价 值判断标准。
                <w:br/>
                  创变未来图景：
                <w:br/>
                ·感悟文明进阶：在老门东的明清建筑群中，体验非遗手作与现代热点的结合，思考传统文化活化路 径。
                <w:br/>
                ·从历史旁观者到未来设计者：通过化学实验室实践、仿生机器狗互动，完成“知行合一 ”的思维升 级，激发科技向善的责任感。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深圳-接站-南京大学-中国科举博物馆-夫子庙秦淮河风光带
                <w:br/>
              </w:t>
            </w:r>
          </w:p>
          <w:p>
            <w:pPr>
              <w:pStyle w:val="indent"/>
            </w:pPr>
            <w:r>
              <w:rPr>
                <w:rFonts w:ascii="微软雅黑" w:hAnsi="微软雅黑" w:eastAsia="微软雅黑" w:cs="微软雅黑"/>
                <w:color w:val="000000"/>
                <w:sz w:val="20"/>
                <w:szCs w:val="20"/>
              </w:rPr>
              <w:t xml:space="preserve">
                上午—相聚金陵
                <w:br/>
                <w:br/>
                “你好，南京！ ”
                <w:br/>
                <w:br/>
                齐聚南京，组建金陵文化研学队伍，穿越历史与现代的交融，遇见不一样的六朝古都。
                <w:br/>
                <w:br/>
                接站地址：南京站、南京南站、南京禄口机场
                <w:br/>
                接站时间：09：00；10：00；11：00；12：00（准时发车）
                <w:br/>
                接站后送至酒店稍作休整，如酒店暂无空房，寄存行李后自由活动。
                <w:br/>
                <w:br/>
                下午—南京大学
                <w:br/>
                （南京大学行程若因校方安排 ，当天无法进校 ，则替换至同等级高校（相同行程））
                <w:br/>
                研学主题：百年学府的学术之光 研学内容
                <w:br/>
                课程 1-校园探秘：漫步南京大学，参观标志性建筑，感受民国建筑风格与藤蔓缠绕的历史厚 重感；
                <w:br/>
                课程 2-参观南大校史馆：了解南大“诚朴雄伟，励学敦行 ”的校训渊源，聆听茅以升、程开 甲等校友的学术传奇。
                <w:br/>
                课程 3-学霸对话：与南大学子面对面交流，学习高效学习方法与时间管理技巧，助力生涯规 划；了解大学校园生活，感受顶级学府的学术氛围。
                <w:br/>
                课程 4-独特体验：在南大食堂用餐，最真实了解南大校园生活。
                <w:br/>
                下午—中国科举博物馆
                <w:br/>
                研学主题：千年科举与文脉传承 研学内容
                <w:br/>
                课程 1-地宫探秘：深入地下四层博物馆，通过 4D 影像、实物展陈（如殿试卷、状元袍）， 了解科举制度 1300 年的兴衰史，解析“金榜题名 ”背后的社会文化逻辑。
                <w:br/>
                课程 2-应试小举子：化身古代考生，在馆内进行任务探索，获取科举信息，完成填字任务；
                <w:br/>
                晚上—夫子庙秦淮河风光带
                <w:br/>
                研学主题：桨声灯影里的六朝遗韵 研学内容：
                <w:br/>
                课程 1-夜游秦淮河畔、夫子庙：欣赏秦淮两岸风光，实景体会《泊秦淮》、《乌衣巷》、《桨 声灯影里的秦淮河》等名篇的情境；
                <w:br/>
                课程 2-秦淮诗会：品读秦淮诗词，聆听金陵故事，举行一场小小秦淮诗会，感受古人的文人 雅韵；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南京博物院-中山陵-紫金山天文台-十二秀坊 · 民国特色餐厅
                <w:br/>
              </w:t>
            </w:r>
          </w:p>
          <w:p>
            <w:pPr>
              <w:pStyle w:val="indent"/>
            </w:pPr>
            <w:r>
              <w:rPr>
                <w:rFonts w:ascii="微软雅黑" w:hAnsi="微软雅黑" w:eastAsia="微软雅黑" w:cs="微软雅黑"/>
                <w:color w:val="000000"/>
                <w:sz w:val="20"/>
                <w:szCs w:val="20"/>
              </w:rPr>
              <w:t xml:space="preserve">
                上午—南京博物院
                <w:br/>
                （暑期期间门票较为紧张，如因预约名额已满，则调整为六朝博物馆）
                <w:br/>
                研学主题：穿越八千年的文明密码 研学内容
                <w:br/>
                课程 1-国宝档案：南京博物院珍藏 18 万余件文物，每一件国宝都是中华文明的“时间胶囊 ”。 本次活动以“ 国宝档案 ”为线索，一起寻找南京博物馆里的镇馆之宝；
                <w:br/>
                课程 2-南博里的显眼包：南博里的文物，琳琅满目，数量众多，更不乏国宝级的珍宝，它们 或典雅、或神秘、或庄严……但，总有一些「例外」存在！ 它们形态生动，喜感十足，吸引 眼球，就好像现在网络上热门的“显眼包 ”一样！走进南博，发现你眼中的“显眼包 ”们！
                <w:br/>
                下午—中山陵
                <w:br/>
                研学主题：致敬大先生孙中山 研学内容：
                <w:br/>
                课程 1-攀登中山陵：攀登中山陵，了解孙中山先生的救国求存故事，从博爱坊到祭堂，392 级台阶暗含“三民主义、五权宪法 ”的政治寓意；欣赏沿途风景，理解钟山风景区“人文与 自然共生 ”的设计理念；
                <w:br/>
                课程 2-少年中国说：诵读《少年中国说》追忆孙中山先生的生平，领会三民主义的内涵，学 习孙中山先生天下为公的情怀，做到少年自强！
                <w:br/>
                下午—紫金山天文台
                <w:br/>
                研学主题：触摸星辰的百年征程 研学内容
                <w:br/>
                课程 1-星辰璀璨：参观天文台旧址，了解中国现代天文的起源。
                <w:br/>
                课程 2-国之重器：参观 60cm 反光望远镜、子午厅、陨石博物馆，了解中国的探索成就。
                <w:br/>
                课程 3:-瞻天之路：参观古代天文观测仪器（天球仪、浑仪、简仪、圭表等），触摸古代天 文仪器，了解它们的用途。
                <w:br/>
                课程 4-夜览星河：徒步至天堡城，俯瞰紫金山的全貌，欣赏金陵美景。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南京师范大学-机御未来机器人科普教育基地-老门东
                <w:br/>
              </w:t>
            </w:r>
          </w:p>
          <w:p>
            <w:pPr>
              <w:pStyle w:val="indent"/>
            </w:pPr>
            <w:r>
              <w:rPr>
                <w:rFonts w:ascii="微软雅黑" w:hAnsi="微软雅黑" w:eastAsia="微软雅黑" w:cs="微软雅黑"/>
                <w:color w:val="000000"/>
                <w:sz w:val="20"/>
                <w:szCs w:val="20"/>
              </w:rPr>
              <w:t xml:space="preserve">
                上午—南京师范大学
                <w:br/>
                研学主题：名校访学-奇妙世界历险记 研学内容
                <w:br/>
                课程1-名校访学：参观南京师范大学科特色场馆，博物致知，增长见识； 课程2-奇妙化学世界：
                <w:br/>
                内容：铁及其化合物的性质
                <w:br/>
                （1）趣味实验：打铁生花（2）铁及其化合物的性质
                <w:br/>
                （3）铁离子的检验（4）Fe2+与 Fe3+的相互转化
                <w:br/>
                （5）Fe(OH)2 的制备（6）Fe(OH)3 胶体的制备与性质 电解法制氯；钠、氯及其化合物的性质
                <w:br/>
                （1）趣味实验：滴水生火，吹气生火（2）电解法制氯气，氯气的检验
                <w:br/>
                （3）84 消毒液性质探究（4）碳酸钠与碳酸氢钠性质比较。
                <w:br/>
                下午—机御未来机器人科普教育基地
                <w:br/>
                研学主题：A I赋能智造新时代 研学内容：
                <w:br/>
                课程 1-展厅参观：机器人是如何从一块钢板变成各种形态?人工智能化的发展历程你了解多 少?机器人是依靠什么运作起来? 让我们一起走进机御未来机器人科普教育基地，跨越时光隧 道，观察全息投影，详细了解机器人百年发展史；
                <w:br/>
                课程 2-仿生机器狗互动：与网红机器狗亲密互动，感受前沿科技的魅力；
                <w:br/>
                课程 3-RoboMaster 对抗赛：了解 RoboMaster 操作原理，开动“机甲 ”，来一场刺激对抗； 课程 4-仿生机器人的拼搭：进行机器人拼搭体验，感受未来世界的无限可能；
                <w:br/>
                晚上—老门东
                <w:br/>
                研学主题：寻访金陵美食 研学内容
                <w:br/>
                课程 1-舌尖上的金陵：金陵桂花酪、梅花糕、鸭血粉丝汤、牛肉锅贴、柴火馄饨、赤豆元宵…… 关于南京的记忆，离不开舌尖美食的加持。一起探索南京地标-老门东，探寻市井坊间的烟火 气息，在青砖黛瓦的街巷里游走，化身金陵美食家，寻找舌尖上的美食。
                <w:br/>
                课程 2.读行老门东：游访老门东，探寻市井坊间的烟火气息，在青砖黛瓦的街巷里游走，在 悠久醇厚的城南记忆中浸润，感受六朝古城文化，追寻历史遗韵。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长江江豚科教中心-送站-深圳
                <w:br/>
              </w:t>
            </w:r>
          </w:p>
          <w:p>
            <w:pPr>
              <w:pStyle w:val="indent"/>
            </w:pPr>
            <w:r>
              <w:rPr>
                <w:rFonts w:ascii="微软雅黑" w:hAnsi="微软雅黑" w:eastAsia="微软雅黑" w:cs="微软雅黑"/>
                <w:color w:val="000000"/>
                <w:sz w:val="20"/>
                <w:szCs w:val="20"/>
              </w:rPr>
              <w:t xml:space="preserve">
                上午—长江江豚科教中心
                <w:br/>
                研学主题：微笑天使的生存方舟 研学内容
                <w:br/>
                课程 1-与“微笑天使 ”近距离接触：近距离观察“微笑天使 ”长江江豚等长江珍稀水生野生 动物标本，了解最新的长江自然生态和水生生物科学研究成果。
                <w:br/>
                课程 2-了解长江水资源知识：听科普老师讲解气候与长江水资源的相互作用，了解长江水资 源现状、水质对长江水生生物的影响的相关知识。
                <w:br/>
                课程 3-沉浸式体验长江之美：乘坐6D 模拟漂流船，沉浸式体验从青藏高原的长江源头一路 驶向上海的入海口，观赏沿途的自然风景、城市风光和生态环境。通过环幕影片和数字沙盘 模拟畅想了生态城镇、智慧城镇、垃圾发电、污水处理、清洁发电等促进人与自然和谐共生 的理想场景。
                <w:br/>
                下午—带着对南京的思考，对未来的憧憬，回归温暖的家。
                <w:br/>
                <w:br/>
                14:00 集合结束南京行程，返程
                <w:br/>
                行程结束，集散中心安排统一送站服务 【温馨提示】
                <w:br/>
                我们将统一先送至南京南站，南京站，南京禄口国际机场。
                <w:br/>
                南京南站：建议 14：00 后的车次
                <w:br/>
                南京站：建议 15：00 以后的车次
                <w:br/>
                南京机场：建议 16：00 以后的航班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深圳宝安国际机场出发往返经济舱飞机票、机建费及现时燃油附加费
                <w:br/>
                学生年龄	单独学生出行10-18周岁，有家长陪同6-18周岁。【超18周岁的不可参加哦】
                <w:br/>
                酒店住宿	南京携程五钻酒店。
                <w:br/>
                行程餐饮	学生包含7顿正餐，1顿为校园餐，6顿餐标50元。
                <w:br/>
                人员配置	每团1名研学导游，研学导师按照学生数量10：1配置。
                <w:br/>
                出行交通	正规旅游营运大巴，保证1人1正座。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7、部分景区及博物馆内有购物场所，游客自行选择购买，非我社安排购物场所。
                <w:br/>
                旅行社以您在当地填写的“意见书”判断您对本次旅程安排是否满意以及作为处理投诉的依据，请您务必认真填写，如果您不填写意见书，旅行社将视您放弃此项权利并按照无投诉处理！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2025-07-06T02:27:26+08:00</dcterms:created>
  <dcterms:modified xsi:type="dcterms:W3CDTF">2025-07-06T02:27:26+08:00</dcterms:modified>
</cp:coreProperties>
</file>

<file path=docProps/custom.xml><?xml version="1.0" encoding="utf-8"?>
<Properties xmlns="http://schemas.openxmlformats.org/officeDocument/2006/custom-properties" xmlns:vt="http://schemas.openxmlformats.org/officeDocument/2006/docPropsVTypes"/>
</file>