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ZH深圳往返（东阪）【尊享翡翠】-日本本州双古都奈良紫阳花开の名汤饕宴六之旅（不含签小800元））行程单</w:t>
      </w:r>
    </w:p>
    <w:p>
      <w:pPr>
        <w:jc w:val="center"/>
        <w:spacing w:after="100"/>
      </w:pPr>
      <w:r>
        <w:rPr>
          <w:rFonts w:ascii="微软雅黑" w:hAnsi="微软雅黑" w:eastAsia="微软雅黑" w:cs="微软雅黑"/>
          <w:sz w:val="20"/>
          <w:szCs w:val="20"/>
        </w:rPr>
        <w:t xml:space="preserve">璀璨东京银座、富士山薰衣草、正宗神户牛料理、奈良紫阳花开、漫游京都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1747973894r5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深圳飞东京（参考航班：ZH651  SZXNRT  1220/1800）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于指定时间在深圳T3航站楼集合，由专业领队办理登机手续，带领客人前往深圳国际机场侯机楼，搭乘国际航班飞往日本东京成田机场，安抵后办理入境手续，导游接机后入住酒店休息。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成田希尔顿酒店或东京潮见王子酒店同级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东京：浅草雷门观音寺、仲见世商业街（停约60分钟）～东京大学（停约45分钟）～秋叶原动漫电器街（停约60分钟）～银座（停约60分钟）～温泉酒店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晚上入住日式温泉酒店，享受正宗日式温泉浴和特色温泉晚宴。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午餐：螃蟹御膳料理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甲斐路楽気ハウス温泉酒店或Tabist樱之馆酒店或富士山中湖太阳酒店或千石ホテル同级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富士山风景区～富士山五合目或资料馆（视天气情况而定、停约45分钟）～【期间限定】河口湖大石公园欣赏季节性花海(停约45分钟)～忍野八海(秀丽田园风光、池水波光粼粼与美丽的富士山合为一体，停约45分钟）
                <w:br/>
              </w:t>
            </w:r>
          </w:p>
          <w:p>
            <w:pPr>
              <w:pStyle w:val="indent"/>
            </w:pPr>
            <w:r>
              <w:rPr>
                <w:rFonts w:ascii="微软雅黑" w:hAnsi="微软雅黑" w:eastAsia="微软雅黑" w:cs="微软雅黑"/>
                <w:color w:val="000000"/>
                <w:sz w:val="20"/>
                <w:szCs w:val="20"/>
              </w:rPr>
              <w:t xml:space="preserve">
                ★【富士山五合目】（视天气情况而定） 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季节限定-河口湖大石公园】（5月下旬至6月中旬:德国鸢尾，羽扇豆，猫薄荷等;薰衣草于6月12日至7月12日期间开催)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※如因下雨、强风或气温等天气因素影响鲜花未绽开或凋谢,会依照原定行程前往参观,不便之处,敬请理解!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岐阜长良川都酒店或丰桥Associa酒店或滨松大仓Act City酒店酒店或同级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京都：世界文化遗产·清水寺（含门票）+二年坂、三年坂 (停约60分钟)～茶道体验（停约45分钟）～京都衹园花见小路·艺伎街（停约45分钟）～京都伏见稻荷大社+千本鸟居（停约60分钟）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 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茶道体验】身处日本茶道的安静空间，感受着宁静的氛围，细细品味着每一杯入口的茶香。倾听一缕古老的文化传承，目睹茶艺师傅的优雅动作，感悟一种独特的审美境界。让茶道带领你进入心灵宁静的境地，与古老的艺术对话。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伏见稻荷大社】伏见稻荷大社是日本最重要的神社之一。是供奉稻荷大神的神社，稻荷大神是日本神话中的农业、商业和富贵之神。这座神社的历史可以追溯到公元711年，被认为是京都最古老的神社之一。参拜伏见稻荷大社内的山道可欣赏到美丽的自然景色，同时也可以看到许多狐狸雕像，因为狐狸被认为是稻荷大神的使者。在山顶，可以俯瞰京都市区的壮丽景色。
                <w:br/>
                ★【千本鸟居】它以成千上万的红色鸟居而闻名于世，吸引着来自世界各地的游客。有上千个鸟居排列成通道，蜿蜒而上延伸到山顶。每个鸟居上面都有捐赠者的名字，因为人们相信在这里捐赠红色鸟居可以得到好运和祈福。这是一处壮观而独特的景点，展示了日本的宗教和传统文化。它亦是京都必游的旅游胜地之一，游客可以沿着千本鸟居的路线向山上行走，途中穿过参天的红色鸟居，感受宏伟壮观的景象。沿途还有许多小神社、雕塑和石碑，其中包括供奉稻荷大神的著名伏见稻荷大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午餐：网红shabushabu火锅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大阪湾格兰王子酒店或大阪堺市丽都大酒店或大阪丽嘉皇家酒店或日航奈良酒店或同级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45分钟）～矢田寺-紫阳花园（6月上旬至7月上旬开催，停约45分钟）～综合免税店（停约60分钟）～日本三大名城之•大阪城公园（停约45分钟）～大阪心斋桥繁华购物街、道顿堀美食街（停约60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矢田寺-紫阳花园】矢田寺也是关西地区非常有名的紫阳花名所，境內拥有约60种、10,000株的紫阳花，和宇治的三室户都拥有「紫阳花寺」的美称。前往寺内的阶梯两旁就种满了紫阳花，不论深浅浓淡、圆型、心型都非常漂亮，而且寺内的紫阳花生长得非常茂盛，经常能把路旁的地藏雕像包围。矢田寺里还特別设有占地广大的「紫阳花见本园」，里面有紫阳花步道、展望台，一边赏花、拍照，漫步在花丛中让人感到非常放松。
                <w:br/>
                ★【综合免税店】免税店设有化妆品、保健品、生活小杂货及点心食品等各种柜台供游客自由选购。
                <w:br/>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午餐：正宗神户牛+黑毛和牛料理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泉佐野中心酒店或关西机场华盛顿酒店或关西美景花园酒店或同级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大阪飞深圳（参考航班： ZH662  KIXSZX  1505/1820）
                <w:br/>
              </w:t>
            </w:r>
          </w:p>
          <w:p>
            <w:pPr>
              <w:pStyle w:val="indent"/>
            </w:pPr>
            <w:r>
              <w:rPr>
                <w:rFonts w:ascii="微软雅黑" w:hAnsi="微软雅黑" w:eastAsia="微软雅黑" w:cs="微软雅黑"/>
                <w:color w:val="000000"/>
                <w:sz w:val="20"/>
                <w:szCs w:val="20"/>
              </w:rPr>
              <w:t xml:space="preserve">
                酒店早餐后，乘巴士前往关西机场，贵宾们寄存行李后可自行前往【关西临空奥特莱斯】充分享受购物的乐趣。
                <w:br/>
                ★【关西临空奥特莱斯】日本最大、人气品牌最多的奥特莱斯，位于关西国际机场对面，是一家规模非常大的牌商品折扣店。占地近10万平方米，2012年7月更新增“Sea Side Area”，由原来的160间店铺增加至208间，即时跃升为全日本最大的欧特莱斯。网罗国际及日本品牌店，高中低档次俱备，全是最有人气的品牌，款式极新，很多品牌甚至会有上月的新货。中心建筑充满了历史悠久的美国港口城市查尔斯顿(Charleston)的影子。因为靠近海边，风景也非常不错，所以回国之前可以顺便去那里购物和休息一番。
                <w:br/>
                于航班起飞前3小时返回机场办理登机手续搭乘国际航班飞返深圳 ，结束愉快的日本之旅！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1.交通：深圳国际往返经济舱机票、燃油税及机场税
                <w:br/>
                2.用车：当地旅游观光巴士（头尾的两天所使用的车为酒店专车，其余四天为旅游巴士）。根据人数安排车型，执行一人一座的规定
                <w:br/>
                3.住宿：行程所列当地5星酒店（国内网评4钻），其中升级3晚5星国际酒店（国内网评5钻），1晚温泉酒店（温泉酒店不评星）
                <w:br/>
                4.用餐：早餐为酒店内早餐（5个），正餐（5个）餐标高达22000日元【正宗神户牛+黑毛和牛5000日元，螃蟹御膳料理5000日元、shabushabu火锅4000日元、温泉酒店内晚餐5000日元、乡土料理3000日元】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1.自费项目及私人所产生的个人费用等
                <w:br/>
                2.日本旅游签证费+导服费800元/人（自备签证-200元/人）；
                <w:br/>
                3.因不可抗拒因素所致的额外费用（如：罢工，台风，交通延误或变更等一切不可抗拒因素所引致的额外费用）
                <w:br/>
                4.航空公司临时通知的燃油税涨幅，航空公司收取的行李超重费
                <w:br/>
                5.全程单人间房差2800元/人
                <w:br/>
                6.旅游意外险（建议购买）
                <w:br/>
                7.始发地往返深圳机场的交通费用
                <w:br/>
                8.转机及侯机的用餐自理
                <w:br/>
                9.持外籍护照需加收地接附加费1000元/人，持港澳台护照需加收地接费500元/人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2025-06-03T09:03:12+08:00</dcterms:created>
  <dcterms:modified xsi:type="dcterms:W3CDTF">2025-06-03T09:03:12+08:00</dcterms:modified>
</cp:coreProperties>
</file>

<file path=docProps/custom.xml><?xml version="1.0" encoding="utf-8"?>
<Properties xmlns="http://schemas.openxmlformats.org/officeDocument/2006/custom-properties" xmlns:vt="http://schemas.openxmlformats.org/officeDocument/2006/docPropsVTypes"/>
</file>