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北京名校励志、古都溯源六天研学旅行行程单</w:t>
      </w:r>
    </w:p>
    <w:p>
      <w:pPr>
        <w:jc w:val="center"/>
        <w:spacing w:after="100"/>
      </w:pPr>
      <w:r>
        <w:rPr>
          <w:rFonts w:ascii="微软雅黑" w:hAnsi="微软雅黑" w:eastAsia="微软雅黑" w:cs="微软雅黑"/>
          <w:sz w:val="20"/>
          <w:szCs w:val="20"/>
        </w:rPr>
        <w:t xml:space="preserve">北京名校励志、古都溯源六天研学旅行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j1748926492zJ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去程：6月8日深圳北-北京西站D902/18:40-06:31+1         
                <w:br/>
                返程：6月13日北京西站-深圳北G81/14:00-22:24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清华学子交流，激发学习兴趣、求知欲望，树立远大目标。
                <w:br/>
                2	通过参观国家博物馆理解中华文明脉络、掌握文化核心概念、拓展跨学科知识（融合考古学、艺术史、科技史视角）；培养终身学习能力。通过了解博物馆，让我们从不同维度了解、感受祖国的魅力。
                <w:br/>
                3	用最直白的感官体验北京的传统文化；徜徉皇宫建筑群，探究北京古都文化的源头；提升人文积淀、人文情怀和审美情趣。
                <w:br/>
                4	离开熟悉的生活环境，学会独立地生活和学习；促进和团队同伴相互合作的能力。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  北京西站
                <w:br/>
              </w:t>
            </w:r>
          </w:p>
          <w:p>
            <w:pPr>
              <w:pStyle w:val="indent"/>
            </w:pPr>
            <w:r>
              <w:rPr>
                <w:rFonts w:ascii="微软雅黑" w:hAnsi="微软雅黑" w:eastAsia="微软雅黑" w:cs="微软雅黑"/>
                <w:color w:val="000000"/>
                <w:sz w:val="20"/>
                <w:szCs w:val="20"/>
              </w:rPr>
              <w:t xml:space="preserve">
                深圳北站乘坐动卧前往祖国首都--北京-- -开启快乐旅程！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动卧宿火车上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北京西站—北海公园—听京剧画脸谱—前门大街
                <w:br/>
              </w:t>
            </w:r>
          </w:p>
          <w:p>
            <w:pPr>
              <w:pStyle w:val="indent"/>
            </w:pPr>
            <w:r>
              <w:rPr>
                <w:rFonts w:ascii="微软雅黑" w:hAnsi="微软雅黑" w:eastAsia="微软雅黑" w:cs="微软雅黑"/>
                <w:color w:val="000000"/>
                <w:sz w:val="20"/>
                <w:szCs w:val="20"/>
              </w:rPr>
              <w:t xml:space="preserve">
                开营仪式，宣布组织纪律，介绍安全须知，解答同学疑问。
                <w:br/>
                北京西接站，后前往餐厅用早餐，乘车前往【北海公园】北海公园原为辽燕京城东北一片湖泊，名金海。中有小岛名瑶屿，辽在此建“瑶屿行宫”。金大定三年至十九年（1163年—1179年），金世宗仿照北宗汴梁（今河南开封）艮岳园，建琼华岛，并从“艮岳”御苑运来大量太湖石砌成假山岩洞，在中都的东北郊以瑶屿（即北海）为中心，修建大宁离宫（亦称太宁宫）。 从那时起，北海就基本形成了今天皇家宫苑格局。当时把挖“金海”的土扩充成岛屿和环海的小山，岛称“琼华岛”，水称“西华潭”，并重修“广寒殿”等建筑。
                <w:br/>
                【非遗文化体验画脸谱】 脸谱，是中国传统戏曲演员脸上的绘画，用于舞台演出时的化妆造型艺术。脸谱根据描绘着色方式，分为：揉，勾，抹，破四种基本类型。具有很强的装饰性和形式美感，是中国传统文化内涵视觉化的体现。
                <w:br/>
                返回酒店办理入住。
                <w:br/>
                晚上前门大街游览。
                <w:br/>
                返回入住酒店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北京饭店或好苑建国或首都大饭店或同级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故宫博物馆--中国国家博物馆
                <w:br/>
              </w:t>
            </w:r>
          </w:p>
          <w:p>
            <w:pPr>
              <w:pStyle w:val="indent"/>
            </w:pPr>
            <w:r>
              <w:rPr>
                <w:rFonts w:ascii="微软雅黑" w:hAnsi="微软雅黑" w:eastAsia="微软雅黑" w:cs="微软雅黑"/>
                <w:color w:val="000000"/>
                <w:sz w:val="20"/>
                <w:szCs w:val="20"/>
              </w:rPr>
              <w:t xml:space="preserve">
                今日主题	古都溯源，探究北京古都文化的源头；探索中华最高历史文化的博大精深
                <w:br/>
                知识小课堂	【故宫】始建于公元1406年（永乐四年），历时14年，是明成祖朱棣始建，在元大都宫殿的基础上兴建。占地面积78万平方米，用30万民工，有房屋9999间半。
                <w:br/>
                上午	【故宫】也称“紫禁城”，被誉为世界五大宫之一。它气势雄伟、豪华壮丽，是中国古代建筑艺术的精华；也是世界著名的古代文化艺术博物馆，走进故宫即是走进中国灿烂悠久的历史。
                <w:br/>
                安排研学课程包：在研学导师的带领下以小组合作的方式进行游、学、动手体验于一体的深度探究。
                <w:br/>
                下午	【中国国家博物馆】是代表国家收藏、研究、展示、阐释能够反映中华优秀传统文化、革命文化和社会主义先进文化代表性物证的最高机构，是国家最高历史文化艺术殿堂和文化客厅。是中华文物收藏量最丰富的博物馆，从北京山顶洞人到近代的珍贵文物，共收藏了 130 多万件，还有珍稀的影像文字资料，馆藏精品有：人面鱼纹陶盆、大盂鼎、后母戊鼎，四羊方尊等。习大大来这参观完后，首次提出民族伟大复兴的“中国梦”。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北京饭店或好苑建国或首都大饭店或同级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嗨玩环球影城一整天（含影城中餐餐券）看灯光秀，晚餐自理
                <w:br/>
              </w:t>
            </w:r>
          </w:p>
          <w:p>
            <w:pPr>
              <w:pStyle w:val="indent"/>
            </w:pPr>
            <w:r>
              <w:rPr>
                <w:rFonts w:ascii="微软雅黑" w:hAnsi="微软雅黑" w:eastAsia="微软雅黑" w:cs="微软雅黑"/>
                <w:color w:val="000000"/>
                <w:sz w:val="20"/>
                <w:szCs w:val="20"/>
              </w:rPr>
              <w:t xml:space="preserve">
                今日主题	无限畅玩，在丰富多彩的多元体验中开拓视野，收获知识。
                <w:br/>
                知识小课堂	环球影城-“游玩七大主题景区，沉浸事体验电影文化，全球第一个变形金刚的主题景区——刺激的“霸天虎过山车”、环球第一个功夫熊猫主题景区——独特的“功夫熊猫”：“神龙大侠之旅”以及世界最大的小黄人主题景区等，一共7大主题景区。让您嗨翻一整天！
                <w:br/>
                全天	[环球影城] 走进世界最大环球影城主题乐园，哈利波特魔法世界、辛普森的历险、木乃伊复仇过山车、侏罗纪公园激流船及怪物史莱克。神偷奶爸、终结者、变形金刚，世界上最高的双轨过山车龙之挑战等多重游乐项目，融入《功夫熊猫》元素，为学生们们奉上一次精彩绝伦的奇妙旅程。
                <w:br/>
                <w:br/>
                晚上自理晚餐
                <w:br/>
                观看灯光秀（以景区安排为准）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北京饭店或好苑建国或首都大饭店或同级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【天安门广场】观升国旗-八达岭长城-清华或北大学子交流—结营仪式—外观鸟巢水立方
                <w:br/>
              </w:t>
            </w:r>
          </w:p>
          <w:p>
            <w:pPr>
              <w:pStyle w:val="indent"/>
            </w:pPr>
            <w:r>
              <w:rPr>
                <w:rFonts w:ascii="微软雅黑" w:hAnsi="微软雅黑" w:eastAsia="微软雅黑" w:cs="微软雅黑"/>
                <w:color w:val="000000"/>
                <w:sz w:val="20"/>
                <w:szCs w:val="20"/>
              </w:rPr>
              <w:t xml:space="preserve">
                今日主题	观升旗仪式，激发爱国情怀；登长城一览神州壮丽；解读学霸状元之路
                <w:br/>
                凌晨	【天安门广场】前往晨曦初露的天安门广场（时间3：00-5：00），观看升旗仪式，后返回酒店休息
                <w:br/>
                上午	【八达岭长城】长城是中华民族的象征,它全长一万二千多里,是世界上最伟大的建筑之一， 八达岭长城是明长城中保存最好的一段,也是最具代表性的，在明长城中独具代表性。该段长城地势险峻，居高临下，是明 代重要的军事关隘和首都北京的重要屏障，"一夫当关，万夫莫开"之势，是长城建筑最精华段，集巍峨险峻、秀丽苍翠于一体，抒发"不到长城非好汉"的豪迈情怀。
                <w:br/>
                下午	【清华或北大学子交流】分享学子的成长经历、学习方法、大学生活。
                <w:br/>
                结营	对此次活动的全面总结与自我总结
                <w:br/>
                <w:br/>
                外观鸟巢水立方，返回酒店
                <w:br/>
                行程圆满结束!旅途愉快，返回温馨的家。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北京饭店或好苑建国或首都大饭店或同级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天坛公园通票--北京西站--深圳--结束愉快旅程！
                <w:br/>
              </w:t>
            </w:r>
          </w:p>
          <w:p>
            <w:pPr>
              <w:pStyle w:val="indent"/>
            </w:pPr>
            <w:r>
              <w:rPr>
                <w:rFonts w:ascii="微软雅黑" w:hAnsi="微软雅黑" w:eastAsia="微软雅黑" w:cs="微软雅黑"/>
                <w:color w:val="000000"/>
                <w:sz w:val="20"/>
                <w:szCs w:val="20"/>
              </w:rPr>
              <w:t xml:space="preserve">
                今日主题	了解祈年殿设计理念和建造技艺，学习中国古建筑营造常识；返程
                <w:br/>
                上午	【天坛公园通票】天坛，原名“天地坛”，为明、清两代皇帝祭天、祈谷和祈雨的场所。是中国现存最大的古代祭祀性建筑群。
                <w:br/>
                下午：	在领队陪同下乘车前往北京西站
                <w:br/>
                后乘高铁返回深圳， 到达深圳北站后团队解散，至此行程结束！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标准明细：
                <w:br/>
                ● 交通：北京全程正规空调旅游车，保证每人一个正座。
                <w:br/>
                ● 用餐：安排5早8正（正餐为10人/桌，特色菜2个60标，其他50餐标，人数增减时，菜量相应增减，但维持餐标不变）。
                <w:br/>
                ● 景点：行程内景区均含首道门票。
                <w:br/>
                ● 住宿：酒店住宿，两人一间房。
                <w:br/>
                ● 导游：优秀导游，带团3年以上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1、本社有权根据北京实际情况调整景点游览前后顺序，如因旅游期间政策性因素导致某些景点无法正常游览，门票由导游按旅行社采购价现退客人，不承担其它赔偿责任；
                <w:br/>
                2、如因客人自身原因放弃游览其中任一景点或取消用餐、脱团者，所有费用一律不退。根据相关规定，可中止合同，出现任何问题均与本社无关。
                <w:br/>
                3、持老年证，残疾证，学生证等证件参团的游客，需提前向导游出示相关证件，所产生门票优惠由导游现退。
                <w:br/>
                4、报名参团，请签定《健康证明》方可出行。
                <w:br/>
                5、行程内的自理项目团友自由选择参与；
                <w:br/>
                我社以团友当地自填意见书为处理投诉依据，恕不受理团友因虚填或不填意见书而产生的后续争议
                <w:br/>
                特殊说明：
                <w:br/>
                北京景区及博物馆行程均需预约，请提前8-10天提交完整名单。
                <w:br/>
                如遇故宫博物院因官方限流或政策性原因等外力不可抗因素影响入内参观，则根据北京实际情况调整为其他景点，研学课程不变，并不再另行安排，景区门票差价多退少补，特此说明！
                <w:br/>
                如遇中国人民革命军事博物馆、国家博物馆、中国科学技术馆、首都博物馆等因官方限流或政策性原因等外力不可抗因素影响入内参观，则根据北京当地实际订票情况调整为参观其他博物馆，如需指定参观，产生门票差价多退少补，特此说明！
                <w:br/>
                以上行程仅供参考，本社有权根据北京实际订票情况调整游览顺序，请见谅。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温馨提示:
                <w:br/>
                ①.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②.请您务必携带本人身份证原件，或有效的登机证件（成人身份证，小孩户口簿）。不需安排接送的游客，各地至机场往返途中一切事宜由客人自行承担，由于自身原因造成误机等事宜，旅行社不承担任何责任。
                <w:br/>
                ③.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
                <w:br/>
                ④.行程当中的特色餐，或会根据当时的情况做相应的调整；由于南北方饮食习惯不同，口味等都可能不同，部分客人可能吃不惯，敬请海涵。
                <w:br/>
                ⑤.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⑥.团队行程中，如您因自身原因选择中途离团，未完成部分将被视为您自行放弃，不退任何费用。提早或延后离团，均不接送机（站）。
                <w:br/>
                ⑦.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⑧.为防范风险，减少自然灾害、意外事故等意外事件给游客带来的损失，建议每位游客都要购买旅游意外险（我司具有中国保险监督管理委员会颁发的《保险兼业代理许可证》，游客可从业务人员处购买意外险）。
                <w:br/>
                ⑨.我司已依法购买了旅行社责任保险。
                <w:br/>
                请您认真填写意见单，希望通过您的意见单我们更好地监督当地的接待质量，您的意见单也将是行程中发生投诉的处理依据。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2025-06-07T13:59:08+08:00</dcterms:created>
  <dcterms:modified xsi:type="dcterms:W3CDTF">2025-06-07T13:59:08+08:00</dcterms:modified>
</cp:coreProperties>
</file>

<file path=docProps/custom.xml><?xml version="1.0" encoding="utf-8"?>
<Properties xmlns="http://schemas.openxmlformats.org/officeDocument/2006/custom-properties" xmlns:vt="http://schemas.openxmlformats.org/officeDocument/2006/docPropsVTypes"/>
</file>