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(20250318)SEZ08：港澳珠观光四日游（观+中环+澳+珠）新行程单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dr17314103597D1HLJ08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交通：旅游巴士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交通：旅游巴士
                <w:br/>
                景点：爱情邮局/灯塔-珠海渔女-日月贝-石景山旅游中心-八百年唐家古镇-北山大院+赠下午茶
                <w:br/>
                到达城市珠海市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2.用餐:五正一早
                <w:br/>
                3.酒店:2晚香港 4钻(或五钻)酒店，1晚珠海4钻(或五钻)酒店
                <w:br/>
                4.交通:空调旅游巴士、
                <w:br/>
                5.导游：港澳导游讲解服务含小费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2025-09-07T20:38:01+08:00</dcterms:created>
  <dcterms:modified xsi:type="dcterms:W3CDTF">2025-09-07T20:38:01+08:00</dcterms:modified>
</cp:coreProperties>
</file>

<file path=docProps/custom.xml><?xml version="1.0" encoding="utf-8"?>
<Properties xmlns="http://schemas.openxmlformats.org/officeDocument/2006/custom-properties" xmlns:vt="http://schemas.openxmlformats.org/officeDocument/2006/docPropsVTypes"/>
</file>