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T1长沙橘子洲+天门山+茶洞边城+凤凰古城高铁4日行程单</w:t>
      </w:r>
    </w:p>
    <w:p>
      <w:pPr>
        <w:jc w:val="center"/>
        <w:spacing w:after="100"/>
      </w:pPr>
      <w:r>
        <w:rPr>
          <w:rFonts w:ascii="微软雅黑" w:hAnsi="微软雅黑" w:eastAsia="微软雅黑" w:cs="微软雅黑"/>
          <w:sz w:val="20"/>
          <w:szCs w:val="20"/>
        </w:rPr>
        <w:t xml:space="preserve">T1爆款湖南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hn1749786255aZ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衡阳市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【丰富行程】涵盖长沙、张家界、湘西3地7大景点，深度体验当地民俗文化，畅游美景。
                <w:br/>
                【品质专享】广东独立成团。
                <w:br/>
                【精选夜宿】全程精选平台高分、当地优质酒店住宿，尊享贴心服务，让旅途更舒心。
                <w:br/>
                【舒适用车】豪华空调旅游大巴，专车专用，不套车。
                <w:br/>
                【美食体验】特别安排当地特色美食【土家特色三下锅】、【凤凰血粑鸭】。
                <w:br/>
                【专业服务】国证金牌导游全程服务，后台服务人员24小时贴心跟团服务，为您及时解决行中问题。
                <w:br/>
                【贴心服务】赠每人每天一瓶矿泉水。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D1.深圳→衡阳东（接团）→橘子洲→夜宿长沙
                <w:br/>
              </w:t>
            </w:r>
          </w:p>
          <w:p>
            <w:pPr>
              <w:pStyle w:val="indent"/>
            </w:pPr>
            <w:r>
              <w:rPr>
                <w:rFonts w:ascii="微软雅黑" w:hAnsi="微软雅黑" w:eastAsia="微软雅黑" w:cs="微软雅黑"/>
                <w:color w:val="000000"/>
                <w:sz w:val="20"/>
                <w:szCs w:val="20"/>
              </w:rPr>
              <w:t xml:space="preserve">
                上午：早上指定时间在高铁站自行乘高铁前往衡阳东站（含高铁二等座 去程参考车次06:00-11:00左右）抵达后安排工作人员接站。上午：早上指定时间在高铁站自行乘高铁前往衡阳东站（含高铁二等座 去程参考车次06:00-11:00左右）抵达后安排工作人员接站。
                <w:br/>
                下午：集合乘车（车程约3小时）前往国家（5A）景区【长沙橘子洲】（游览时间约2.5小时），有一颗绿色的明珠镶嵌在湘江中流，一代伟人都在这里为它的美景而驻足歇息，它时而是一幅画，桃李争春，渚清沙白，橙黄桔绿，素裹银装；时而是一首诗，来往天流天地外，天下古今人物是非中。拥有“长岛”之称的它，开国主席毛泽东也有在此留下了它的豪情壮志《沁园春·长沙》，沿途乘坐景区游览车，可游览到著名景点：问天台、诗词牌和毛泽东青年艺术雕塑等。
                <w:br/>
                晚上：游览结束后前往酒店安排入住。
                <w:br/>
                夜宿网红星城长沙，这里是中国中部网红城市，一座吃货的天堂，娱乐的圣地！可前往老长沙保留原有街巷格局最完整的一条古街【太平街】，这条不长不宽的老街承载着展示湖湘文化魅力、体现传统商业民俗风情的重任。行走古街，除了能直观感受到石牌坊、麻石路、封火墙、古戏台这些标志性古建筑符号所带来的古典视觉冲击之外，更多的是领略到一种历史积淀所散发的文气与韵味。可前往拥有 1200 多年历史的千年老街【坡子街】，从明清到近代，坡子街内闻名于世的老字号达 68家，成为长沙商业繁荣的象征。如今的坡子街作为长沙美食小吃的汇集地，已成为了中国四大小吃街之一的民俗美食街。尤其是老字号【火宫殿】，以“火庙文化”为底蕴，辅以名品素食，以其独特的风格使历代名人仰慕纷纷慕名而来。每年春节期间，这里都会举行大规模的民俗活动，人群熙攘，热闹非凡。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参考酒店：维也纳国际、康铂酒店、万德、荟鑫、逸欣雅悦或同级；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D2.天门山国家森林公园→72奇楼（夜场）
                <w:br/>
              </w:t>
            </w:r>
          </w:p>
          <w:p>
            <w:pPr>
              <w:pStyle w:val="indent"/>
            </w:pPr>
            <w:r>
              <w:rPr>
                <w:rFonts w:ascii="微软雅黑" w:hAnsi="微软雅黑" w:eastAsia="微软雅黑" w:cs="微软雅黑"/>
                <w:color w:val="000000"/>
                <w:sz w:val="20"/>
                <w:szCs w:val="20"/>
              </w:rPr>
              <w:t xml:space="preserve">
                上午：早餐后乘车（车程约4.5小时）前往【天门山国家森林公园】（景点大门票已含，进山大索道费用108元/人+快捷索道76元/人+玻璃栈道鞋套5元/人+双段穿山扶梯64元/人自理，游览时间约4小时）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上午：早餐后乘车（车程约4.5小时）前往【天门山国家森林公园】（景点大门票已含，进山大索道费用108元/人+快捷索道76元/人+玻璃栈道鞋套5元/人+双段穿山扶梯64元/人自理，游览时间约4小时）乘坐“世界第一长高山客运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晚餐：团餐，10人一桌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参考酒店:维也纳（城市公园店）天崇君泰国际酒店、佳境天成酒店、富蓝特阳光水岸店、百丈峡酒店、锦华大酒店或同级；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D3.土司府→边城茶峒→矮寨大桥→凤凰古城
                <w:br/>
              </w:t>
            </w:r>
          </w:p>
          <w:p>
            <w:pPr>
              <w:pStyle w:val="indent"/>
            </w:pPr>
            <w:r>
              <w:rPr>
                <w:rFonts w:ascii="微软雅黑" w:hAnsi="微软雅黑" w:eastAsia="微软雅黑" w:cs="微软雅黑"/>
                <w:color w:val="000000"/>
                <w:sz w:val="20"/>
                <w:szCs w:val="20"/>
              </w:rPr>
              <w:t xml:space="preserve">
                上午：早餐后寻访湘西土司“海关”阳峰卫--【旱码头土司府】，领略土司边贸风云历史，聆听千年湘西神秘往事。彭氏土司管理湘西818年，土司王城堡曾经过五次迁徙。先后从古丈会溪坪迁之王村（芙蓉镇），阳峰卫--旱码头，长潭坪，灵溪福石城，柯沙新司城。阳峰卫--旱码头曾湘西土司城堡，也是湘西和汉地通商的重要口岸。是湘西土司文化重要的组成部分。2015年湘西土司文化被列入湖南首个世界文化遗产。
                <w:br/>
                后乘车前往(车程约2小时)沈从文小说《边城》的原型地【边城】，沈从文先生把茶峒古镇优美的风景、淳朴善良的风俗人情等融为一体，勾画出了田园牧歌般的边城风貌： 依山的筑城茶峒，临水的码头，湾泊的乌篷船，轻柔的山风，望眼无尽的翠竹，青石道整洁风雅，吊脚楼古色古香，白塔耸立，古渡摆舟；垂柳下的石阶上，仨俩姑嫂在捶衣洗菜，清水江上，四五渔民在放鹭鸶叼鱼，如诗如画、美轮美奂。
                <w:br/>
                下午：乘车（车程约1小时）前往【矮寨大桥景区】（门票已含，景区环保车+观光电梯+魔鬼悬崖玻璃栈道118元/人自理；游览时间约1.5小时）全方位欣赏世界级奇观。矮寨大桥桥面宽度24.5米，为双向四道高速公路桥，桥面距谷底355米，是世界级的人类工程奇迹，也是目前世界上跨峡谷长度最大的钢桁梁悬索桥，创下世界四个第一，世界十大非去不可新地标之一，观矮寨公路奇观、德夯大峡谷、游览苗族圣地—【天问台】，一座适合指天问道的高台，可赏绝壁高崖之间绝色美景，台下是深不见底的山洞，天风朗朗，云气翻腾。国际地质界称之为“金钉子”剖面，是地质奇观。后前往必游“虚幻之渡”【魔鬼悬崖玻璃栈道】——落差600多米，一边悬崖一边深渊；欣赏山高谷深、崖陡壁俏、林深路幽、巍峨险峻的武陵山脉中最精彩、最险峻、最梦幻的地段，更有天桥(矮寨大桥)、天路（公路奇观、空中飘带）、天台交相辉映、互为景致，构成人文与自然共生，壮丽于精巧同在的峡谷奇观。
                <w:br/>
                晚上：乘车（车程约1小时）赴最美小城【凤凰古城】（古城接驳车费用自理，不含九景）古城依山伴水，人杰地灵，沱江穿城而过，民族氛围浓厚，名胜古迹甚多；晚餐后欣赏凤凰古城别具一格的醉美夜景，观北门古城楼、青石板街、东门古码头、沱江两岸的吊脚楼，别有一番韵味。晚上夜游凤凰古城，于沱江边小酒吧落座，欣赏沱江两岸醉人【凤凰夜景】。夜幕降临，华灯初上，凤凰古城就会被五彩斑谰的灯火装扮得分外妖娆，分外漂亮。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参考酒店：凤凰芭缇雅大酒店、金百汇大酒店、凤凰凤天国际大酒店或同级；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凤凰古城-衡阳东-深圳北
                <w:br/>
              </w:t>
            </w:r>
          </w:p>
          <w:p>
            <w:pPr>
              <w:pStyle w:val="indent"/>
            </w:pPr>
            <w:r>
              <w:rPr>
                <w:rFonts w:ascii="微软雅黑" w:hAnsi="微软雅黑" w:eastAsia="微软雅黑" w:cs="微软雅黑"/>
                <w:color w:val="000000"/>
                <w:sz w:val="20"/>
                <w:szCs w:val="20"/>
              </w:rPr>
              <w:t xml:space="preserve">
                上午：早餐后于沱江边漫步，欣赏【凤凰晨景】（游览时间约3小时）沿青石板路步行至“网红翠翠街”，这条古街应证了千年厚重的历史文化沉淀，集休闲，娱乐，购物，民俗于一体，沿街有苗家扎染、蜡染、银饰、挑花、刺绣等多种多样的民间工艺品以及众多风味小吃；参观有代表性的熊氏蜡染铺、陈家老号姜糖、阿牛血粑鸭、吴花花的扎染铺、王春的“苗家小铺”等众多工艺美食店铺。欣赏沈从文笔下的沱江吊脚楼，远眺画家黄永玉夺翠楼……
                <w:br/>
                下午：游览结束后乘车前往衡阳东送团（车程约5.5小时），乘高铁返程（含高铁二等座 参考车次18：30-24：00左右高铁返程）行程愉快结束！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交通:含深圳→衡阳东；衡阳东→深圳 二等座 高铁往返，如需自理往返大交通按衡阳东往返退减。请至少提前1小时到站，自行乘车前往目的地！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景点门票：含长沙橘子洲、张家界天门山、72奇楼夜场、土司府、矮寨大桥、凤凰古城（免大门票，古城内九景套票自由选择是否购买）
                <w:br/>
                团队用餐：	全程安排3正3早(酒店含早餐、不用不退)，正餐升级两大湘味特色餐【土家特色三下锅】、【苗家血粑鸭宴】；其他正餐餐标为25元/人/餐，十人一围桌，九菜一汤（若人数减少时，菜数相应减少，敬请须知！）此为团队用餐，用餐条件与广东有一定的差异，大家应有心理准备。若放弃用餐，恕不退费，敬请谅解。
                <w:br/>
                酒店住宿：第一晚：长沙参考酒店：维也纳国际、康铂酒店、万德、荟鑫、逸欣雅悦或同级；
                <w:br/>
                第二晚：张家界参考酒店：维也纳（城市公园店）天崇君泰国际酒店、佳境天成酒店、富蓝特阳光水岸店、百丈峡酒店、锦华大酒店或同级；
                <w:br/>
                第三晚：凤凰芭缇雅大酒店、金百汇大酒店、凤凰凤天国际大酒店或同级；
                <w:br/>
                全程补房差：280元/人；退房差：150元/人；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酒店为定时热水、定时空调。因环保要求，湖南段酒店为提倡环保，不提供洗漱用品，需客人自带。）
                <w:br/>
                当地用车：用车安排当地三年内豪华空调旅游大巴车，根据实际成团人数安排车型，保证一人一个正座！
                <w:br/>
                导游服务：当地优秀国证导游全程细心服务，在出游过程中如遇任何问题，请联系导游为您解决。
                <w:br/>
                购物安排：本全程为纯玩，不进购物店，不进土特产超市， 但某些景区内部特别是湘西凤凰、溪布街、芙蓉镇、72奇楼内可能有商店、特产店、士多店、工艺品等等，并非旅行社安排的购物场所，不属于本行程安排购物店的范畴，请谨慎选择购买，本社不接受此方面关于购物的投诉，若需购买，请索要正规发票！敬请须知！
                <w:br/>
                儿童收费标准：大童（6周岁-14周岁以下）：含车位费，早餐，正餐半餐，服务费，儿童门票、高铁票半价票，
                <w:br/>
                不含：床位。大童如需按成人价报名，不退任何优惠。
                <w:br/>
                小童（6周岁以下并且1.2米以下）：含车位费，早餐，正餐半餐，服务费，不含：门票、高铁票、床位（早餐超高自理）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4、单房差或加床费用
                <w:br/>
                5、行程外的自费节目及私人所产生的个人费用等；
                <w:br/>
                费用不含：必销套餐：天门山大索道108元/人+快捷索道76元/人+双段穿山扶梯64元/人+玻璃栈道鞋套5元/人+矮寨大桥景区环保车+观光电梯+魔鬼玻璃栈道118元/人+凤凰古城接驳车28元/人=399元/人， 报名即视为认同此费用，上车时请现付给导游，谢谢配合！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景区内小交通</w:t>
            </w:r>
          </w:p>
        </w:tc>
        <w:tc>
          <w:tcPr/>
          <w:p>
            <w:pPr>
              <w:pStyle w:val="indent"/>
            </w:pPr>
            <w:r>
              <w:rPr>
                <w:rFonts w:ascii="微软雅黑" w:hAnsi="微软雅黑" w:eastAsia="微软雅黑" w:cs="微软雅黑"/>
                <w:color w:val="000000"/>
                <w:sz w:val="20"/>
                <w:szCs w:val="20"/>
              </w:rPr>
              <w:t xml:space="preserve">必销套餐：天门山大索道108元/人+快捷索道76元/人+双段穿山扶梯64元/人+玻璃栈道鞋套5元/人+矮寨大桥景区环保车+观光电梯+魔鬼玻璃栈道118元/人+凤凰古城接驳车28元/人=399元/人， 报名即视为认同此费用，上车时请现付给导游，谢谢配合！</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399.00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18岁以下，不接受单独报名（全程必须要有成人陪伴）
                <w:br/>
                65周岁以上老人需提供健康证明，
                <w:br/>
                1、行程中的高危山区，不接待70周岁以上老人/孕妇/行动不便者恕不接待（体重超过200斤的部分项目无法接待），整组70岁以上老人无年轻人陪同无法接待。70～75岁以下根据身体实情收客，75岁以上不接待
                <w:br/>
                2、港澳台、外国人及重灾区人员接待以咨询为准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2025-12-17T09:41:28+08:00</dcterms:created>
  <dcterms:modified xsi:type="dcterms:W3CDTF">2025-12-17T09:41:28+08:00</dcterms:modified>
</cp:coreProperties>
</file>

<file path=docProps/custom.xml><?xml version="1.0" encoding="utf-8"?>
<Properties xmlns="http://schemas.openxmlformats.org/officeDocument/2006/custom-properties" xmlns:vt="http://schemas.openxmlformats.org/officeDocument/2006/docPropsVTypes"/>
</file>