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pStyle"/></w:pPr><w:r><w:rPr><w:rFonts w:ascii="微软雅黑" w:hAnsi="微软雅黑" w:eastAsia="微软雅黑" w:cs="微软雅黑"/><w:sz w:val="24"/><w:szCs w:val="24"/><w:b/><w:bCs/></w:rPr><w:t xml:space="preserve">EWY1-D1【风光揽胜】美国东西海岸16天-北京起止行程单</w:t></w:r></w:p><w:p><w:pPr><w:jc w:val="center"/><w:spacing w:after="100"/></w:pPr><w:r><w:rPr><w:rFonts w:ascii="微软雅黑" w:hAnsi="微软雅黑" w:eastAsia="微软雅黑" w:cs="微软雅黑"/><w:sz w:val="20"/><w:szCs w:val="20"/></w:rPr><w:t xml:space="preserve">经典8城纵览+-4+1-大国家公园胜景环游+尼亚加拉大瀑布奇景大观</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微软雅黑" w:hAnsi="微软雅黑" w:eastAsia="微软雅黑" w:cs="微软雅黑"/><w:color w:val="000000"/><w:sz w:val="20"/><w:szCs w:val="20"/><w:b/><w:bCs/></w:rPr><w:t xml:space="preserve">产品编号</w:t></w:r></w:p></w:tc><w:tc><w:tcPr><w:tcW w:w="2300" w:type="dxa"/></w:tcPr><w:p><w:pPr><w:pStyle w:val="indent"/></w:pPr><w:r><w:rPr><w:rFonts w:ascii="微软雅黑" w:hAnsi="微软雅黑" w:eastAsia="微软雅黑" w:cs="微软雅黑"/><w:color w:val="000000"/><w:sz w:val="20"/><w:szCs w:val="20"/></w:rPr><w:t xml:space="preserve">mg1749806137Yf</w:t></w:r></w:p></w:tc><w:tc><w:tcPr><w:tcW w:w="1200" w:type="dxa"/><w:vAlign w:val="center"/><w:shd w:val="clear" w:fill="efefef"/></w:tcPr><w:p><w:pPr><w:pStyle w:val="center"/></w:pPr><w:r><w:rPr><w:rFonts w:ascii="微软雅黑" w:hAnsi="微软雅黑" w:eastAsia="微软雅黑" w:cs="微软雅黑"/><w:color w:val="000000"/><w:sz w:val="20"/><w:szCs w:val="20"/><w:b/><w:bCs/></w:rPr><w:t xml:space="preserve">出发地</w:t></w:r></w:p></w:tc><w:tc><w:tcPr><w:tcW w:w="2300" w:type="dxa"/></w:tcPr><w:p><w:pPr><w:pStyle w:val="indent"/></w:pPr><w:r><w:rPr><w:rFonts w:ascii="微软雅黑" w:hAnsi="微软雅黑" w:eastAsia="微软雅黑" w:cs="微软雅黑"/><w:color w:val="000000"/><w:sz w:val="20"/><w:szCs w:val="20"/></w:rPr><w:t xml:space="preserve">北京市</w:t></w:r></w:p></w:tc><w:tc><w:tcPr><w:tcW w:w="1200" w:type="dxa"/><w:vAlign w:val="center"/><w:shd w:val="clear" w:fill="efefef"/></w:tcPr><w:p><w:pPr><w:pStyle w:val="center"/></w:pPr><w:r><w:rPr><w:rFonts w:ascii="微软雅黑" w:hAnsi="微软雅黑" w:eastAsia="微软雅黑" w:cs="微软雅黑"/><w:color w:val="000000"/><w:sz w:val="20"/><w:szCs w:val="20"/><w:b/><w:bCs/></w:rPr><w:t xml:space="preserve">目的地</w:t></w:r></w:p></w:tc><w:tc><w:tcPr><w:tcW w:w="2300" w:type="dxa"/></w:tcPr><w:p><w:pPr><w:pStyle w:val="indent"/></w:pPr><w:r><w:rPr><w:rFonts w:ascii="微软雅黑" w:hAnsi="微软雅黑" w:eastAsia="微软雅黑" w:cs="微软雅黑"/><w:color w:val="000000"/><w:sz w:val="20"/><w:szCs w:val="20"/></w:rPr><w:t xml:space="preserve">洛杉矶</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行程天数</w:t></w:r></w:p></w:tc><w:tc><w:tcPr><w:tcW w:w="2300" w:type="dxa"/></w:tcPr><w:p><w:pPr><w:pStyle w:val="indent"/></w:pPr><w:r><w:rPr><w:rFonts w:ascii="微软雅黑" w:hAnsi="微软雅黑" w:eastAsia="微软雅黑" w:cs="微软雅黑"/><w:color w:val="000000"/><w:sz w:val="20"/><w:szCs w:val="20"/></w:rPr><w:t xml:space="preserve">16</w:t></w:r></w:p></w:tc><w:tc><w:tcPr><w:tcW w:w="1200" w:type="dxa"/><w:vAlign w:val="center"/><w:shd w:val="clear" w:fill="efefef"/></w:tcPr><w:p><w:pPr><w:pStyle w:val="center"/></w:pPr><w:r><w:rPr><w:rFonts w:ascii="微软雅黑" w:hAnsi="微软雅黑" w:eastAsia="微软雅黑" w:cs="微软雅黑"/><w:color w:val="000000"/><w:sz w:val="20"/><w:szCs w:val="20"/><w:b/><w:bCs/></w:rPr><w:t xml:space="preserve">去程交通</w:t></w:r></w:p></w:tc><w:tc><w:tcPr><w:tcW w:w="2300" w:type="dxa"/></w:tcPr><w:p><w:pPr><w:pStyle w:val="indent"/></w:pPr><w:r><w:rPr><w:rFonts w:ascii="微软雅黑" w:hAnsi="微软雅黑" w:eastAsia="微软雅黑" w:cs="微软雅黑"/><w:color w:val="000000"/><w:sz w:val="20"/><w:szCs w:val="20"/></w:rPr><w:t xml:space="preserve">飞机</w:t></w:r></w:p></w:tc><w:tc><w:tcPr><w:tcW w:w="1200" w:type="dxa"/><w:vAlign w:val="center"/><w:shd w:val="clear" w:fill="efefef"/></w:tcPr><w:p><w:pPr><w:pStyle w:val="center"/></w:pPr><w:r><w:rPr><w:rFonts w:ascii="微软雅黑" w:hAnsi="微软雅黑" w:eastAsia="微软雅黑" w:cs="微软雅黑"/><w:color w:val="000000"/><w:sz w:val="20"/><w:szCs w:val="20"/><w:b/><w:bCs/></w:rPr><w:t xml:space="preserve">返程交通</w:t></w:r></w:p></w:tc><w:tc><w:tcPr><w:tcW w:w="2300" w:type="dxa"/></w:tcPr><w:p><w:pPr><w:pStyle w:val="indent"/></w:pPr><w:r><w:rPr><w:rFonts w:ascii="微软雅黑" w:hAnsi="微软雅黑" w:eastAsia="微软雅黑" w:cs="微软雅黑"/><w:color w:val="000000"/><w:sz w:val="20"/><w:szCs w:val="20"/></w:rPr><w:t xml:space="preserve">飞机</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参考航班</w:t></w:r></w:p></w:tc><w:tc><w:tcPr><w:gridSpan w:val="5"/></w:tcPr><w:p><w:pPr><w:pStyle w:val="indent"/></w:pPr><w:r><w:rPr><w:rFonts w:ascii="微软雅黑" w:hAnsi="微软雅黑" w:eastAsia="微软雅黑" w:cs="微软雅黑"/><w:color w:val="000000"/><w:sz w:val="20"/><w:szCs w:val="20"/></w:rPr><w:t xml:space="preserve">CA983 PEKLAX 2155 2010<w:br/>CA818 IADPEK 2300 0355+2</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产品亮点</w:t></w:r></w:p></w:tc><w:tc><w:tcPr><w:tcW w:w="8500" w:type="dxa"/><w:gridSpan w:val="5"/></w:tcPr><w:p><w:pPr><w:pStyle w:val="indent"/></w:pPr><w:r><w:rPr><w:rFonts w:ascii="微软雅黑" w:hAnsi="微软雅黑" w:eastAsia="微软雅黑" w:cs="微软雅黑"/><w:color w:val="000000"/><w:sz w:val="20"/><w:szCs w:val="20"/></w:rPr><w:t xml:space="preserve">【推荐理由】<w:br/>一览无余丨领略美国东、西海岸世界级奇景，城市人文与狂野自然，一次饱览！<w:br/>优质航司丨舒适便捷，免费全国联运<w:br/>【经典8城纵览】<w:br/>都市人文丨纽约、费城、华盛顿、布法罗、洛杉矶、拉斯维加斯、盐湖城、圣地亚哥<w:br/>【世界奇景大观】<w:br/>尼亚加拉大瀑布丨感受世界三大瀑布之一，“雷神之水”的威压<w:br/>大盐湖&amp;羚羊岛丨全美十大日落观测点，在大盐湖的野性孤岛，邂逅美洲野牛与绝世日落<w:br/>【“4+1”国家公园胜景环游】<w:br/>黄石国家公园丨世界上第一个国家公园，“地球上最独一无二的神奇乐园”<w:br/>大提顿国家公园丨层云之巅“山连山”，千年冰河“峰连峰”<w:br/>布莱斯峡谷国家公园丨岁月侵蚀而成的巨大自然露天剧场<w:br/>锡安国家公园丨户外爱好者的天堂，全世界最适合徒步的地点之一<w:br/>科罗拉多大峡谷（可选）丨一部壮美的地质教科书，诉说数百万年的风采绝世与寂寞无限<w:br/>【摄影天堂（可选）】<w:br/>羚羊彩穴丨世界七大地质摄影奇观之一，每一缕不同的阳光，在此处幻化出不同的色彩<w:br/>马蹄湾丨千百年洪流的侵蚀下岩石起伏犹如多彩地质画卷，亦是绝佳的摄影目的地<w:br/>【地道美食】<w:br/>IN-N-OUT美式汉堡丨美国本土高分特色汉堡，超大超满足<w:br/>Denny’s美式牛排丨原汁原味美式牛排，玩在美国，食在美国<w:br/>【该玩都玩】<w:br/>纽约中央公园丨曼哈顿上的翡翠，纽约的后花园，电影与美剧中的城市绿洲<w:br/>母亲之路66号公路丨亲访66号公路小镇赛里格曼，重回淘金时期美利坚<w:br/>【特别赠送】<w:br/>Barstow奥特莱斯丨“血拼”沙漠奥中的奥特莱斯,让您的旅行绝不空手而归</w:t></w:r></w:p></w:tc></w:tr></w:tbl><w:p><w:pPr><w:jc w:val="left"/><w:spacing w:before="10" w:after="10"/></w:pPr><w:r><w:rPr><w:rFonts w:ascii="微软雅黑" w:hAnsi="微软雅黑" w:eastAsia="微软雅黑" w:cs="微软雅黑"/><w:sz w:val="22"/><w:szCs w:val="22"/><w:b/><w:bCs/></w:rPr><w:t xml:space="preserve">行程安排</w:t></w:r></w:p><w:tbl><w:tblGrid><w:gridCol w:w="1000" w:type="dxa"/><w:gridCol w:w="9500" w:type="dxa"/></w:tblGrid><w:tblPr><w:tblStyle w:val="lineSchedulings"/></w:tblPr><w:tr><w:trPr/><w:tc><w:tcPr><w:tcW w:w="10500" w:type="dxa"/><w:gridSpan w:val="2"/></w:tcPr><w:p><w:pPr/><w:r><w:rPr><w:rFonts w:ascii="微软雅黑" w:hAnsi="微软雅黑" w:eastAsia="微软雅黑" w:cs="微软雅黑"/><w:sz w:val="22"/><w:szCs w:val="22"/><w:b/><w:bCs/></w:rPr><w:t xml:space="preserve">D1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国内航班联运地-北京<w:br/></w:t></w:r></w:p><w:p><w:pPr><w:pStyle w:val="indent"/></w:pPr><w:r><w:rPr><w:rFonts w:ascii="微软雅黑" w:hAnsi="微软雅黑" w:eastAsia="微软雅黑" w:cs="微软雅黑"/><w:color w:val="000000"/><w:sz w:val="20"/><w:szCs w:val="20"/></w:rPr><w:t xml:space="preserve">参考航班：待告<w:br/>联运城市出发，自行乘机赴团队集散地，抵达后前往中转柜台等候安排，乘车前往指定机场酒店入住休息或等待搭乘国际航班。<w:br/><w:br/>提示：中转酒店根据各联运地航班配送，若联运航班与国际段航班中转等待时间较短（或当日转乘），则不提供中转酒店。<w:br/>交通：飞机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机场中转酒店（若有）</w:t></w:r></w:p></w:tc></w:tr><w:tr><w:trPr/><w:tc><w:tcPr><w:tcW w:w="10500" w:type="dxa"/><w:gridSpan w:val="2"/></w:tcPr><w:p><w:pPr/><w:r><w:rPr><w:rFonts w:ascii="微软雅黑" w:hAnsi="微软雅黑" w:eastAsia="微软雅黑" w:cs="微软雅黑"/><w:sz w:val="22"/><w:szCs w:val="22"/><w:b/><w:bCs/></w:rPr><w:t xml:space="preserve">D2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北京-洛杉矶<w:br/></w:t></w:r></w:p><w:p><w:pPr><w:pStyle w:val="indent"/></w:pPr><w:r><w:rPr><w:rFonts w:ascii="微软雅黑" w:hAnsi="微软雅黑" w:eastAsia="微软雅黑" w:cs="微软雅黑"/><w:color w:val="000000"/><w:sz w:val="20"/><w:szCs w:val="20"/></w:rPr><w:t xml:space="preserve">参考航班：CA983 PEKLAX 2155 2010<w:br/><w:br/>于约定时间地点在机场集合,办理登机手续,搭乘国际航班飞往美国【洛杉矶】。抵达后，搭乘旅游巴士前往酒店办理入住休息，准备开起北美之旅。<w:br/>交通：飞机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D3</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w:br/></w:t></w:r></w:p><w:p><w:pPr><w:pStyle w:val="indent"/></w:pPr><w:r><w:rPr><w:rFonts w:ascii="微软雅黑" w:hAnsi="微软雅黑" w:eastAsia="微软雅黑" w:cs="微软雅黑"/><w:color w:val="000000"/><w:sz w:val="20"/><w:szCs w:val="20"/></w:rPr><w:t xml:space="preserve">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在比弗利山标志留影后前往在比弗利山标志留影后前往【圣塔莫妮卡海滩】（不低于90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D4</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洛杉矶（圣地亚哥）<w:br/></w:t></w:r></w:p><w:p><w:pPr><w:pStyle w:val="indent"/></w:pPr><w:r><w:rPr><w:rFonts w:ascii="微软雅黑" w:hAnsi="微软雅黑" w:eastAsia="微软雅黑" w:cs="微软雅黑"/><w:color w:val="000000"/><w:sz w:val="20"/><w:szCs w:val="20"/></w:rPr><w:t xml:space="preserve">全天自由活动。（全天不含司机，用车，领队/导游服务）<w:br/>注：请各位注意自身安全！<w:br/><w:br/>自选活动推荐：圣地亚哥阳光之旅（圣地亚哥军港&amp;圣地亚哥老城&amp;巴尔波亚公园）<w:br/>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D5</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洛杉矶-拉斯维加斯<w:br/></w:t></w:r></w:p><w:p><w:pPr><w:pStyle w:val="indent"/></w:pPr><w:r><w:rPr><w:rFonts w:ascii="微软雅黑" w:hAnsi="微软雅黑" w:eastAsia="微软雅黑" w:cs="微软雅黑"/><w:color w:val="000000"/><w:sz w:val="20"/><w:szCs w:val="20"/></w:rPr><w:t xml:space="preserve">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w:br/><w:br/>随后前往沙漠“赌城”【拉斯维加斯】。途径沙漠中的奥特莱斯——【巴斯托奥特莱斯】（不低于 60 分钟），奥特莱斯直销商场可以说是美国文化的一部分，大名牌商品卖场式的工厂直销，价格普遍便宜 3—5 成，疯狂“血拼”的理想场所。<w:br/><w:br/>当日特色推荐：夜游拉斯维加斯<w:br/>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D6</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拉斯维加斯-弗拉格斯塔夫<w:br/></w:t></w:r></w:p><w:p><w:pPr><w:pStyle w:val="indent"/></w:pPr><w:r><w:rPr><w:rFonts w:ascii="微软雅黑" w:hAnsi="微软雅黑" w:eastAsia="微软雅黑" w:cs="微软雅黑"/><w:color w:val="000000"/><w:sz w:val="20"/><w:szCs w:val="20"/></w:rPr><w:t xml:space="preserve">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w:br/><w:br/>当日特色推荐：科罗拉多大峡谷奇景之旅<w:br/>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D7</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弗拉格斯塔夫-国家公园山地小镇<w:br/></w:t></w:r></w:p><w:p><w:pPr><w:pStyle w:val="indent"/></w:pPr><w:r><w:rPr><w:rFonts w:ascii="微软雅黑" w:hAnsi="微软雅黑" w:eastAsia="微软雅黑" w:cs="微软雅黑"/><w:color w:val="000000"/><w:sz w:val="20"/><w:szCs w:val="20"/></w:rPr><w:t xml:space="preserve">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w:br/><w:br/>当日特色推荐：羚羊彩穴&amp;马蹄湾光影之旅<w:br/>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D8</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国家公园山地小镇-布莱斯峡谷国家公园-锡安国家公园-盐湖城<w:br/></w:t></w:r></w:p><w:p><w:pPr><w:pStyle w:val="indent"/></w:pPr><w:r><w:rPr><w:rFonts w:ascii="微软雅黑" w:hAnsi="微软雅黑" w:eastAsia="微软雅黑" w:cs="微软雅黑"/><w:color w:val="000000"/><w:sz w:val="20"/><w:szCs w:val="20"/></w:rPr><w:t xml:space="preserve">酒店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w:br/><w:br/>随后乘车，前往【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至大的摩门教圣殿。【希尔航空博物馆】（不低于45分钟）：占地约 30 英亩，室内外展示着美国空军的退役飞机。博物馆于 1982 年建成，1987 年它首度对公众开放，1991 年搬迁到目前的场馆。它是美国空军遗产项目的一部分。这是一个全方位顶级博物馆，全部有 90 架美国空军飞机，还有导弹、太空飞行器、各种各样弹药、军需品、航天地面设备、军用车辆、制服等文物展出。<w:br/><w:br/>随后前往【大盐湖】，▲【羚羊岛】（全程不低于45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w:br/><w:br/>备注：本日盐湖城与大盐湖行程根据实际抵达盐湖城时间情况调整，若抵达盐湖城时间过晚，则会调整至后续游览。<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D9</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盐湖城-牛仔城（杰克逊）-大提顿国家公园-爱达荷小镇<w:br/></w:t></w:r></w:p><w:p><w:pPr><w:pStyle w:val="indent"/></w:pPr><w:r><w:rPr><w:rFonts w:ascii="微软雅黑" w:hAnsi="微软雅黑" w:eastAsia="微软雅黑" w:cs="微软雅黑"/><w:color w:val="000000"/><w:sz w:val="20"/><w:szCs w:val="20"/></w:rPr><w:t xml:space="preserve">酒店早餐后，乘车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w:br/><w:br/>随后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D10</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爱达荷小镇-黄石国家公园-爱达荷小镇<w:br/></w:t></w:r></w:p><w:p><w:pPr><w:pStyle w:val="indent"/></w:pPr><w:r><w:rPr><w:rFonts w:ascii="微软雅黑" w:hAnsi="微软雅黑" w:eastAsia="微软雅黑" w:cs="微软雅黑"/><w:color w:val="000000"/><w:sz w:val="20"/><w:szCs w:val="20"/></w:rPr><w:t xml:space="preserve">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爱达荷小镇-盐湖城-布法罗<w:br/></w:t></w:r></w:p><w:p><w:pPr><w:pStyle w:val="indent"/></w:pPr><w:r><w:rPr><w:rFonts w:ascii="微软雅黑" w:hAnsi="微软雅黑" w:eastAsia="微软雅黑" w:cs="微软雅黑"/><w:color w:val="000000"/><w:sz w:val="20"/><w:szCs w:val="20"/></w:rPr><w:t xml:space="preserve">参考航班：待告<w:br/><w:br/>早餐后根据航班时间前往【盐湖城】，搭乘内陆航班飞往【布法罗】这座以旅游风光奇景闻名于世的城市，依河湖之利发展而成。城区遍植树木，环境清幽宜人，从飞机上俯瞰，布法罗俨若一座森林城。抵达后专人接机，送入酒店休息，准备开启美国东海岸人文之旅。<w:br/>交通：飞机/巴士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布法罗-纽约<w:br/></w:t></w:r></w:p><w:p><w:pPr><w:pStyle w:val="indent"/></w:pPr><w:r><w:rPr><w:rFonts w:ascii="微软雅黑" w:hAnsi="微软雅黑" w:eastAsia="微软雅黑" w:cs="微软雅黑"/><w:color w:val="000000"/><w:sz w:val="20"/><w:szCs w:val="20"/></w:rPr><w:t xml:space="preserve">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D13</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纽约<w:br/></w:t></w:r></w:p><w:p><w:pPr><w:pStyle w:val="indent"/></w:pPr><w:r><w:rPr><w:rFonts w:ascii="微软雅黑" w:hAnsi="微软雅黑" w:eastAsia="微软雅黑" w:cs="微软雅黑"/><w:color w:val="000000"/><w:sz w:val="20"/><w:szCs w:val="20"/></w:rPr><w:t xml:space="preserve">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w:br/><w:br/>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D14</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纽约-费城-华盛顿<w:br/></w:t></w:r></w:p><w:p><w:pPr><w:pStyle w:val="indent"/></w:pPr><w:r><w:rPr><w:rFonts w:ascii="微软雅黑" w:hAnsi="微软雅黑" w:eastAsia="微软雅黑" w:cs="微软雅黑"/><w:color w:val="000000"/><w:sz w:val="20"/><w:szCs w:val="20"/></w:rPr><w:t xml:space="preserve">参考航班：CA818 IADPEK 2300 0355+2<w:br/><w:br/>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w:br/><w:br/>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w:br/><w:br/>傍晚乘车前往华盛顿国际机场，搭乘国际航班返回国内集散地，结束愉快的北美之旅。<w:br/>交通：飞机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飞机上</w:t></w:r></w:p></w:tc></w:tr><w:tr><w:trPr/><w:tc><w:tcPr><w:tcW w:w="10500" w:type="dxa"/><w:gridSpan w:val="2"/></w:tcPr><w:p><w:pPr/><w:r><w:rPr><w:rFonts w:ascii="微软雅黑" w:hAnsi="微软雅黑" w:eastAsia="微软雅黑" w:cs="微软雅黑"/><w:sz w:val="22"/><w:szCs w:val="22"/><w:b/><w:bCs/></w:rPr><w:t xml:space="preserve">D15</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华盛顿-北京<w:br/></w:t></w:r></w:p><w:p><w:pPr><w:pStyle w:val="indent"/></w:pPr><w:r><w:rPr><w:rFonts w:ascii="微软雅黑" w:hAnsi="微软雅黑" w:eastAsia="微软雅黑" w:cs="微软雅黑"/><w:color w:val="000000"/><w:sz w:val="20"/><w:szCs w:val="20"/></w:rPr><w:t xml:space="preserve">跨越国际日期变更线，夜宿航机上。<w:br/>交通：飞机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飞机上</w:t></w:r></w:p></w:tc></w:tr><w:tr><w:trPr/><w:tc><w:tcPr><w:tcW w:w="10500" w:type="dxa"/><w:gridSpan w:val="2"/></w:tcPr><w:p><w:pPr/><w:r><w:rPr><w:rFonts w:ascii="微软雅黑" w:hAnsi="微软雅黑" w:eastAsia="微软雅黑" w:cs="微软雅黑"/><w:sz w:val="22"/><w:szCs w:val="22"/><w:b/><w:bCs/></w:rPr><w:t xml:space="preserve">D16</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抵达北京-国内航班联运地<w:br/></w:t></w:r></w:p><w:p><w:pPr><w:pStyle w:val="indent"/></w:pPr><w:r><w:rPr><w:rFonts w:ascii="微软雅黑" w:hAnsi="微软雅黑" w:eastAsia="微软雅黑" w:cs="微软雅黑"/><w:color w:val="000000"/><w:sz w:val="20"/><w:szCs w:val="20"/></w:rPr><w:t xml:space="preserve">参考航班：待告<w:br/><w:br/>抵达集散地国际机场后，按国内联运航班时间，搭乘转机航班，回到您温暖的家。<w:br/><w:br/>提示：中转酒店根据各联运地航班配送，若联运航班与国际段航班中转等待时间较短（或当日转乘），则不提供中转酒店<w:br/>交通：飞机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温馨的家</w:t></w:r></w:p></w:tc></w:tr></w:tbl><w:p><w:pPr><w:jc w:val="left"/><w:spacing w:before="10" w:after="10"/></w:pPr><w:r><w:rPr><w:rFonts w:ascii="微软雅黑" w:hAnsi="微软雅黑" w:eastAsia="微软雅黑" w:cs="微软雅黑"/><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微软雅黑" w:hAnsi="微软雅黑" w:eastAsia="微软雅黑" w:cs="微软雅黑"/><w:color w:val="000000"/><w:sz w:val="20"/><w:szCs w:val="20"/><w:b/><w:bCs/></w:rPr><w:t xml:space="preserve">费用包含</w:t></w:r></w:p></w:tc><w:tc><w:tcPr><w:tcW w:w="8200" w:type="dxa"/><w:gridSpan w:val="3"/></w:tcPr><w:p><w:pPr><w:pStyle w:val="indent"/></w:pPr><w:r><w:rPr><w:rFonts w:ascii="微软雅黑" w:hAnsi="微软雅黑" w:eastAsia="微软雅黑" w:cs="微软雅黑"/><w:color w:val="000000"/><w:sz w:val="20"/><w:szCs w:val="20"/></w:rPr><w:t xml:space="preserve">1.国际往返机票、机场税，团队经济舱；<w:br/>2.各地往返国际段始发地的国内联运段机票（注：少数地区无联运航班，无法配送）；<w:br/>3.行程所列酒店住宿（2人1间，具有独立卫生间，空调）；注：因北美城市分布松散，且地广人稀，酒店风格与国内相反。大部分酒店普通楼层较低，平面广，多为2-3层楼高酒店，请提前知晓。<w:br/>4.行程所列餐食：<w:br/>早餐：酒店内或酒店外早，多为冷早；通常酒店内早餐，是所预定酒店提供的一项按床位不另外收取费用的服务，如果因为航班起飞时间较早，恕无法退还该早餐费用；<w:br/>午晚餐：中式围餐（桌餐标准为 10-12 人一桌为六菜一汤，7-9 人一桌为五菜一汤）或中式自助餐，不含酒水； <w:br/>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w:br/>5.行程所列游览期间空调旅行车，保证一人一正座；<w:br/>6.行程所列景点门票（若有）；行程内景点门票如不用视同自动放弃，不退任何费用；入内参观景点含首道门票；<w:br/>7.专业领队服务；<w:br/>8.价值30万元的旅游意外保险；</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费用不包含</w:t></w:r></w:p></w:tc><w:tc><w:tcPr><w:tcW w:w="8200" w:type="dxa"/><w:gridSpan w:val="3"/></w:tcPr><w:p><w:pPr><w:pStyle w:val="indent"/></w:pPr><w:r><w:rPr><w:rFonts w:ascii="微软雅黑" w:hAnsi="微软雅黑" w:eastAsia="微软雅黑" w:cs="微软雅黑"/><w:color w:val="000000"/><w:sz w:val="20"/><w:szCs w:val="20"/></w:rPr><w:t xml:space="preserve">1.本次行程签证费用；<w:br/>2.护照费、EVUS美签电子登记费用、申请签证中准备相关材料所需的制作、手续费，如未成年人所需的公证书、认证费<w:br/>3.全程服务费USD238/人（全程行程含餐用餐餐厅服务费、酒店服务费、司机服务费等）；<w:br/>4.额外游览用车超时费（导游和司机每天正常工作时间不超过9小时，如超时需加收超时费）；<w:br/>5.行程中所列游览活动之外项目所需的费用；<w:br/>6.单间差5300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w:br/>7.在机场内转机、候机及在飞机上时间及自由活动期间用餐由客人自理。(在美国内陆的航班不提供免费的飞机餐)；<w:br/>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w:br/>9.客人个人消费及其他私人性开支。例如交通工具上非免费餐饮费、洗衣、理发、电话、饮料、烟酒、付费电视、行李搬运、邮寄、购物、行程列明以外的用餐或宴请等；自由活动期间交通费；<w:br/>10.因个人原因滞留产生的一切费用；<w:br/>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w:t></w:r></w:p></w:tc></w:tr></w:tbl><w:p><w:pPr><w:jc w:val="left"/><w:spacing w:before="10" w:after="10"/></w:pPr><w:r><w:rPr><w:rFonts w:ascii="微软雅黑" w:hAnsi="微软雅黑" w:eastAsia="微软雅黑" w:cs="微软雅黑"/><w:sz w:val="22"/><w:szCs w:val="22"/><w:b/><w:bCs/></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Health Center</w:t></w:r></w:p></w:tc><w:tc><w:tcPr/><w:p><w:pPr><w:pStyle w:val="indent"/></w:pPr><w:r><w:rPr><w:rFonts w:ascii="微软雅黑" w:hAnsi="微软雅黑" w:eastAsia="微软雅黑" w:cs="微软雅黑"/><w:color w:val="000000"/><w:sz w:val="20"/><w:szCs w:val="20"/></w:rPr><w:t xml:space="preserve">美国健康食品保健品等</w:t></w:r></w:p></w:tc><w:tc><w:tcPr/><w:p><w:pPr><w:pStyle w:val="indent"/></w:pPr><w:r><w:rPr><w:rFonts w:ascii="微软雅黑" w:hAnsi="微软雅黑" w:eastAsia="微软雅黑" w:cs="微软雅黑"/><w:color w:val="000000"/><w:sz w:val="20"/><w:szCs w:val="20"/></w:rPr><w:t xml:space="preserve">45 分钟</w:t></w:r></w:p></w:tc><w:tc><w:tcPr/><w:p><w:pPr><w:pStyle w:val="right"/></w:pPr><w:r><w:rPr><w:rFonts w:ascii="微软雅黑" w:hAnsi="微软雅黑" w:eastAsia="微软雅黑" w:cs="微软雅黑"/><w:color w:val="000000"/><w:sz w:val="20"/><w:szCs w:val="20"/></w:rPr><w:t xml:space="preserve"></w:t></w:r></w:p></w:tc></w:tr></w:tbl><w:p><w:pPr><w:jc w:val="left"/><w:spacing w:before="10" w:after="10"/></w:pPr><w:r><w:rPr><w:rFonts w:ascii="微软雅黑" w:hAnsi="微软雅黑" w:eastAsia="微软雅黑" w:cs="微软雅黑"/><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拉斯维加斯夜游</w:t></w:r></w:p></w:tc><w:tc><w:tcPr/><w:p><w:pPr><w:pStyle w:val="indent"/></w:pPr><w:r><w:rPr><w:rFonts w:ascii="微软雅黑" w:hAnsi="微软雅黑" w:eastAsia="微软雅黑" w:cs="微软雅黑"/><w:color w:val="000000"/><w:sz w:val="20"/><w:szCs w:val="20"/></w:rPr><w:t xml:space="preserve">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80.00</w:t></w:r></w:p></w:tc></w:tr><w:tr><w:trPr/><w:tc><w:tcPr/><w:p><w:pPr><w:pStyle w:val="indent"/></w:pPr><w:r><w:rPr><w:rFonts w:ascii="微软雅黑" w:hAnsi="微软雅黑" w:eastAsia="微软雅黑" w:cs="微软雅黑"/><w:color w:val="000000"/><w:sz w:val="20"/><w:szCs w:val="20"/></w:rPr><w:t xml:space="preserve">羚羊彩穴&马蹄湾光影之旅</w:t></w:r></w:p></w:tc><w:tc><w:tcPr/><w:p><w:pPr><w:pStyle w:val="indent"/></w:pPr><w:r><w:rPr><w:rFonts w:ascii="微软雅黑" w:hAnsi="微软雅黑" w:eastAsia="微软雅黑" w:cs="微软雅黑"/><w:color w:val="000000"/><w:sz w:val="20"/><w:szCs w:val="20"/></w:rPr><w:t xml:space="preserve">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270度的转角，极具震撼。翻过一段小山坡，沿着布满细沙的步道前行，眼前豁然开朗，您一定会沉醉于碧水蓝天红岩钩织出的动人心魄之美。 在科罗拉多河沿岸由上往下俯瞰，将发现科罗拉多河流经 270度巨大的马蹄型弯道。此景观是保证震憾人心，是地球上最奇特诡异的景观之 一，也是大自然摄影家的最爱</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268.00</w:t></w:r></w:p></w:tc></w:tr><w:tr><w:trPr/><w:tc><w:tcPr/><w:p><w:pPr><w:pStyle w:val="indent"/></w:pPr><w:r><w:rPr><w:rFonts w:ascii="微软雅黑" w:hAnsi="微软雅黑" w:eastAsia="微软雅黑" w:cs="微软雅黑"/><w:color w:val="000000"/><w:sz w:val="20"/><w:szCs w:val="20"/></w:rPr><w:t xml:space="preserve">科罗拉多大峡谷奇景之旅</w:t></w:r></w:p></w:tc><w:tc><w:tcPr/><w:p><w:pPr><w:pStyle w:val="indent"/></w:pPr><w:r><w:rPr><w:rFonts w:ascii="微软雅黑" w:hAnsi="微软雅黑" w:eastAsia="微软雅黑" w:cs="微软雅黑"/><w:color w:val="000000"/><w:sz w:val="20"/><w:szCs w:val="20"/></w:rPr><w:t xml:space="preserve">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268.00</w:t></w:r></w:p></w:tc></w:tr><w:tr><w:trPr/><w:tc><w:tcPr/><w:p><w:pPr><w:pStyle w:val="indent"/></w:pPr><w:r><w:rPr><w:rFonts w:ascii="微软雅黑" w:hAnsi="微软雅黑" w:eastAsia="微软雅黑" w:cs="微软雅黑"/><w:color w:val="000000"/><w:sz w:val="20"/><w:szCs w:val="20"/></w:rPr><w:t xml:space="preserve">圣地亚哥阳光之旅</w:t></w:r></w:p></w:tc><w:tc><w:tcPr/><w:p><w:pPr><w:pStyle w:val="indent"/></w:pPr><w:r><w:rPr><w:rFonts w:ascii="微软雅黑" w:hAnsi="微软雅黑" w:eastAsia="微软雅黑" w:cs="微软雅黑"/><w:color w:val="000000"/><w:sz w:val="20"/><w:szCs w:val="20"/></w:rPr><w:t xml:space="preserve">【圣地亚哥军港&amp;圣地亚哥老城&amp;巴尔波亚公园】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 1910 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 1915 年巴拿马-加州博览会遗留下来的建筑群，带着浓厚的西班牙文艺复兴时期的色彩。南区以泛美广场为中心，围绕着建筑是 1935 年加州-太平洋国际博览会留下来的遗产，有着美国西南部的建筑风格。【圣地亚哥老城】被称为加州的起源，标志着第一批西班牙移民在美国西海岸定居。这里因为其正宗的墨西哥文化包括饮食，服饰，画作，博物馆等而闻名。</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168.00</w:t></w:r></w:p></w:tc></w:tr><w:tr><w:trPr/><w:tc><w:tcPr/><w:p><w:pPr><w:pStyle w:val="indent"/></w:pPr><w:r><w:rPr><w:rFonts w:ascii="微软雅黑" w:hAnsi="微软雅黑" w:eastAsia="微软雅黑" w:cs="微软雅黑"/><w:color w:val="000000"/><w:sz w:val="20"/><w:szCs w:val="20"/></w:rPr><w:t xml:space="preserve">墨西哥蒂华纳风情游</w:t></w:r></w:p></w:tc><w:tc><w:tcPr/><w:p><w:pPr><w:pStyle w:val="indent"/></w:pPr><w:r><w:rPr><w:rFonts w:ascii="微软雅黑" w:hAnsi="微软雅黑" w:eastAsia="微软雅黑" w:cs="微软雅黑"/><w:color w:val="000000"/><w:sz w:val="20"/><w:szCs w:val="20"/></w:rPr><w:t xml:space="preserve">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w:t></w:r></w:p></w:tc><w:tc><w:tcPr/><w:p><w:pPr><w:pStyle w:val="indent"/></w:pPr><w:r><w:rPr><w:rFonts w:ascii="微软雅黑" w:hAnsi="微软雅黑" w:eastAsia="微软雅黑" w:cs="微软雅黑"/><w:color w:val="000000"/><w:sz w:val="20"/><w:szCs w:val="20"/></w:rPr><w:t xml:space="preserve">150 分钟</w:t></w:r></w:p></w:tc><w:tc><w:tcPr/><w:p><w:pPr><w:pStyle w:val="right"/></w:pPr><w:r><w:rPr><w:rFonts w:ascii="微软雅黑" w:hAnsi="微软雅黑" w:eastAsia="微软雅黑" w:cs="微软雅黑"/><w:color w:val="000000"/><w:sz w:val="20"/><w:szCs w:val="20"/></w:rPr><w:t xml:space="preserve">$(美元) 100.00</w:t></w:r></w:p></w:tc></w:tr><w:tr><w:trPr/><w:tc><w:tcPr/><w:p><w:pPr><w:pStyle w:val="indent"/></w:pPr><w:r><w:rPr><w:rFonts w:ascii="微软雅黑" w:hAnsi="微软雅黑" w:eastAsia="微软雅黑" w:cs="微软雅黑"/><w:color w:val="000000"/><w:sz w:val="20"/><w:szCs w:val="20"/></w:rPr><w:t xml:space="preserve">圣地亚哥 游船</w:t></w:r></w:p></w:tc><w:tc><w:tcPr/><w:p><w:pPr><w:pStyle w:val="indent"/></w:pPr><w:r><w:rPr><w:rFonts w:ascii="微软雅黑" w:hAnsi="微软雅黑" w:eastAsia="微软雅黑" w:cs="微软雅黑"/><w:color w:val="000000"/><w:sz w:val="20"/><w:szCs w:val="20"/></w:rPr><w:t xml:space="preserve">美国著名的太平洋舰队基地，太平洋舰队的大小50艘舰艇常年驻扎于此，乘坐游船您可以近距离观赏圣地亚哥作为军用港口和民用港口的壮观景象。</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45.00</w:t></w:r></w:p></w:tc></w:tr><w:tr><w:trPr/><w:tc><w:tcPr/><w:p><w:pPr><w:pStyle w:val="indent"/></w:pPr><w:r><w:rPr><w:rFonts w:ascii="微软雅黑" w:hAnsi="微软雅黑" w:eastAsia="微软雅黑" w:cs="微软雅黑"/><w:color w:val="000000"/><w:sz w:val="20"/><w:szCs w:val="20"/></w:rPr><w:t xml:space="preserve">中途岛博物馆</w:t></w:r></w:p></w:tc><w:tc><w:tcPr/><w:p><w:pPr><w:pStyle w:val="indent"/></w:pPr><w:r><w:rPr><w:rFonts w:ascii="微软雅黑" w:hAnsi="微软雅黑" w:eastAsia="微软雅黑" w:cs="微软雅黑"/><w:color w:val="000000"/><w:sz w:val="20"/><w:szCs w:val="20"/></w:rPr><w:t xml:space="preserve">中途岛号航空母舰（USS Midway）是一艘隶属于美国海军的航空母舰，为中途岛级航空母舰的首舰。她是美军第一艘以中途岛为名的军舰，以纪念中途岛海战。</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45.00</w:t></w:r></w:p></w:tc></w:tr><w:tr><w:trPr/><w:tc><w:tcPr/><w:p><w:pPr><w:pStyle w:val="indent"/></w:pPr><w:r><w:rPr><w:rFonts w:ascii="微软雅黑" w:hAnsi="微软雅黑" w:eastAsia="微软雅黑" w:cs="微软雅黑"/><w:color w:val="000000"/><w:sz w:val="20"/><w:szCs w:val="20"/></w:rPr><w:t xml:space="preserve">纽约深度游</w:t></w:r></w:p></w:tc><w:tc><w:tcPr/><w:p><w:pPr><w:pStyle w:val="indent"/></w:pPr><w:r><w:rPr><w:rFonts w:ascii="微软雅黑" w:hAnsi="微软雅黑" w:eastAsia="微软雅黑" w:cs="微软雅黑"/><w:color w:val="000000"/><w:sz w:val="20"/><w:szCs w:val="20"/></w:rPr><w:t xml:space="preserve">【登顶纽约】城市天际线（新世贸中心1号大楼/洛克菲勒中心/帝国大厦三选一）触摸纽约之巅的云端浪漫，复刻你的荧幕瞬间，在无与伦比的绝佳视角下360度感受纽约城市的视觉震撼。【中央火车站】始建于1903年，纽约中央火车站是由美国铁路之王范德比尔特家族建造，是纽约著名的地标性建筑，也是一座公共艺术馆。它是世界上最大，美国最繁忙的火车站，同时它还是纽约铁路与地铁的交通中枢。完成于1913年的中央车站，除了揭示新大陆对于普罗大众公共空间的重视，也彰显了火车旅行的黄金年代。【无畏号航母】于1982年退役后就改装并在纽约市作为展览，旁边更有潜艇展览，鉴证黄金时代的军工美学。【布鲁克林的丹波】这里不仅是美国大片的取景地，也是文艺青年的朝圣地。在这里，你可以拍摄到复古而浪漫的纽约街道，还能看到经典的地标曼哈顿大桥。每周都有数千名游客前来欣赏曼哈顿的天际线，沿着海滨享受田园诗般的景色并野餐，这是纽约客的绝佳选择。其独特的涂鸦文化和时尚气息吸引着无数游客。走在鹅卵石街道上，感受艺术与历史的交融，仿佛置身于一个充满创意和活力的世界。</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120.00</w:t></w:r></w:p></w:tc></w:tr><w:tr><w:trPr/><w:tc><w:tcPr/><w:p><w:pPr><w:pStyle w:val="indent"/></w:pPr><w:r><w:rPr><w:rFonts w:ascii="微软雅黑" w:hAnsi="微软雅黑" w:eastAsia="微软雅黑" w:cs="微软雅黑"/><w:color w:val="000000"/><w:sz w:val="20"/><w:szCs w:val="20"/></w:rPr><w:t xml:space="preserve">纽约夜游</w:t></w:r></w:p></w:tc><w:tc><w:tcPr/><w:p><w:pPr><w:pStyle w:val="indent"/></w:pPr><w:r><w:rPr><w:rFonts w:ascii="微软雅黑" w:hAnsi="微软雅黑" w:eastAsia="微软雅黑" w:cs="微软雅黑"/><w:color w:val="000000"/><w:sz w:val="20"/><w:szCs w:val="20"/></w:rPr><w:t xml:space="preserve">夜游纽约夜景，参观车水马龙的纽约时代广场、洛克菲乐广场。大都会的灯火辉煌定让您流连忘返。</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65.00</w:t></w:r></w:p></w:tc></w:tr><w:tr><w:trPr/><w:tc><w:tcPr/><w:p><w:pPr><w:pStyle w:val="indent"/></w:pPr><w:r><w:rPr><w:rFonts w:ascii="微软雅黑" w:hAnsi="微软雅黑" w:eastAsia="微软雅黑" w:cs="微软雅黑"/><w:color w:val="000000"/><w:sz w:val="20"/><w:szCs w:val="20"/></w:rPr><w:t xml:space="preserve">雾中少女号游船</w:t></w:r></w:p></w:tc><w:tc><w:tcPr/><w:p><w:pPr><w:pStyle w:val="indent"/></w:pPr><w:r><w:rPr><w:rFonts w:ascii="微软雅黑" w:hAnsi="微软雅黑" w:eastAsia="微软雅黑" w:cs="微软雅黑"/><w:color w:val="000000"/><w:sz w:val="20"/><w:szCs w:val="20"/></w:rPr><w:t xml:space="preserve">乘船码头在美国瀑布的正面，购票后先乘坐缆车到河边，然后每人领取一件雨衣。游船先经过美国瀑布，然后开往加拿大瀑布，在这里可以很真切地感受到瀑布狂泻直下而产生的巨大水汽与浪花，水势汹涌有如千军万马，惊心动魄。大瀑布总是敞开胸怀欢迎所有的来访者，游船只是略略靠近瀑布，便被落下的水浪冲击的大幅摆动，暴风雨般的水珠会劈头盖脸地砸来，此时再好的雨衣也无法抵御大瀑布的盛情，所有的乘客都会随着雷鸣般的水声兴奋地欢呼起来。游船穿梭于瀑布激起的千万层水汽中，从岸上看，真是如同“雾中少女”一般。</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65.00</w:t></w:r></w:p></w:tc></w:tr><w:tr><w:trPr/><w:tc><w:tcPr/><w:p><w:pPr><w:pStyle w:val="indent"/></w:pPr><w:r><w:rPr><w:rFonts w:ascii="微软雅黑" w:hAnsi="微软雅黑" w:eastAsia="微软雅黑" w:cs="微软雅黑"/><w:color w:val="000000"/><w:sz w:val="20"/><w:szCs w:val="20"/></w:rPr><w:t xml:space="preserve">华盛顿双博物馆奇妙之旅</w:t></w:r></w:p></w:tc><w:tc><w:tcPr/><w:p><w:pPr><w:pStyle w:val="indent"/></w:pPr><w:r><w:rPr><w:rFonts w:ascii="微软雅黑" w:hAnsi="微软雅黑" w:eastAsia="微软雅黑" w:cs="微软雅黑"/><w:color w:val="000000"/><w:sz w:val="20"/><w:szCs w:val="20"/></w:rPr><w:t xml:space="preserve">【美国航空航天博物馆】这家坐落在国家广场的博物馆和其2003年新开放的“同胞兄弟”史蒂文•乌德沃尔哈齐中心- Steven F. Udvar-Hazy Center（主要展出大型飞机和航天器展品）每年吸引了来自世界各地的800万名游客，成为了全美最受欢迎的博物馆。【国家自然历史博物馆】史密森尼国家自然历史博物馆开馆于1910年，展品多达一亿二千万件，从恐龙化石到各种保存完好的珍贵动物标本、珍稀矿石等，这里还是著名电影《博物馆惊魂夜》的拍摄地。</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80.00</w:t></w:r></w:p></w:tc></w:tr></w:tbl><w:p><w:pPr><w:jc w:val="left"/><w:spacing w:before="10" w:after="10"/></w:pPr><w:r><w:rPr><w:rFonts w:ascii="微软雅黑" w:hAnsi="微软雅黑" w:eastAsia="微软雅黑" w:cs="微软雅黑"/><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微软雅黑" w:hAnsi="微软雅黑" w:eastAsia="微软雅黑" w:cs="微软雅黑"/><w:color w:val="000000"/><w:sz w:val="20"/><w:szCs w:val="20"/><w:b/><w:bCs/></w:rPr><w:t xml:space="preserve">预订须知</w:t></w:r></w:p></w:tc><w:tc><w:tcPr><w:tcW w:w="8200" w:type="dxa"/></w:tcPr><w:p><w:pPr><w:pStyle w:val="indent"/></w:pPr><w:r><w:rPr><w:rFonts w:ascii="微软雅黑" w:hAnsi="微软雅黑" w:eastAsia="微软雅黑" w:cs="微软雅黑"/><w:color w:val="000000"/><w:sz w:val="20"/><w:szCs w:val="20"/></w:rPr><w:t xml:space="preserve">有关参团和脱团的旅游法说明	<w:br/>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w:br/>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w:br/>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w:br/>4.分团、脱团：客人应按合同约定全程随团游览，若客人自行分团、脱团，所交费用不予退还，客人对此表示同意。<w:br/>5.在美国期间妥善保存好自己的护照，因为在外购物、刷卡和办理登机手续等等都要用到护照。<w:br/>6.客人应妥善保管自己的行李物品（特别是现金、有价证券以及贵重物品等）。<w:br/>7.如合作社擅自更改《出团通知》，与我社不同，由此产生的一切问题由合作社承担。<w:br/>8.行程中提及的摄影亮点仅根据相关资料整理后提供参考，受天气、日照等自然环境因素影响存在较大的不确定性，敬请留意。<w:br/>9.意见表用于评估领队、导游及当地接待的服务质量，为保证客人的有效权益，请务必如实填写！<w:br/>参考酒店	<w:br/>纽约/新泽西地区	ComfortInn/LaQuinta/DaysInn/Ramada/PlaceHotel/QualityInn/BestWestern/HamptonInn/Madison/EdisonHotel/FairBridge/ClarionInn/Ehotel/GardenExecutiveHotel/RaritanHotel/Travelodge/Radisson/DaysHotel/SpringHill或同级<w:br/>布法罗/罗彻斯特地区	QualityInn/ComfortInn/DaysInn/GovernorHouse/SleepInn/BestWestern/Ramada/FairfieldInn/FairBridge/HolidayInn/CountryInn/RoadwayInn/EconoLodge/HamptonInn/Radisson/Travelodge或同级<w:br/>盐湖城/爱达荷地区	BestWestern/Ramada/QualityInn/SleepInnSuites/ComfortInn/Travelodge/DaysInn/LaQuintaInn/BaymontInn/CountryInn/TheWhiteBuffaloHotel/BestWestern/TheLodgeAtBigSky/AmericanLodge/MicrotelInn/YellowstoneLodge/StageCoachInn/BrandinIronInn/LakeViewSuites/ComfortInn/QualityInn/DaysInn/RedRoof/LaQuinta/BestWestern/Clarion/FlyingSaddle/FairBridgeInn/Motel6/MotelWest/RodewayInn或同级<w:br/>国家公园山地小镇地区	BestWestern/Ramada/QualityInn/SleepInnSuites/ComfortInn/Travelodge/DaysInn/RodewayInn/MountainViewLodge/AmericasBestValueInn/AmericasBestValueInn/KnightsInn/Motel6/EaglePeakLodge/ClarionInn/Wingate/HowardJohnson或同级<w:br/>弗拉格斯塔夫地区	BestWestern/Ramada/QualityInn/SleepInnSuites/ComfortInn/Travelodge/DaysInn/HowardJohnson/BaymontInn/RodewayInn/AmericasBestValueInn/HotelAspenInn或同级<w:br/>拉斯维加斯地区	PalaceStation/TheQuad/CircusCircus/ArizonaCharlie'sDecaturTaxesStation/BoulderStation/AlexisPark/Terrible/ExcaliburHotel&amp;Casino/CircusCircusHotel&amp;Casino或同级<w:br/>洛杉矶地区	Ramada/QualityInn/ComfortInn/BestWestern/DaysInn/Crystal Park Hotel/RoadwayInn/HotelSaddleback/CrystalPark/BokaiGarden/Travelodge/StantonInn&amp;Suites/SureStay或同级</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温馨提示</w:t></w:r></w:p></w:tc><w:tc><w:tcPr><w:tcW w:w="8200" w:type="dxa"/></w:tcPr><w:p><w:pPr><w:pStyle w:val="indent"/></w:pPr><w:r><w:rPr><w:rFonts w:ascii="微软雅黑" w:hAnsi="微软雅黑" w:eastAsia="微软雅黑" w:cs="微软雅黑"/><w:color w:val="000000"/><w:sz w:val="20"/><w:szCs w:val="20"/></w:rPr><w:t xml:space="preserve">行程说明	<w:br/>1.本社有权根据景点节假日休息时间调整行程游览先后顺序，但游览内容不会减少，标准不会降低；但由于客观因素限制确实无法安排的，本社将根据实际情况进行调整，敬请理解与配合；<w:br/>2.行程景点实际游览最短时间，以行程中标注时间为准；<w:br/>3.为利于行程合理安排，抵达当天直接开始游览的团队早餐将在飞机上用餐，行程均不含早餐，上午11点后（含11点）抵达的航班，行程均不含午餐；<w:br/>4.根据国际航班团队搭乘要求，团队通常须提前4-4.5小时到达机场办理登机手续，故国际段航班回程在当地下午17点前（含17点）、晚间23点前（含23点）起飞的，行程均不含午餐或晚餐；<w:br/>5.行程中所列航班号、火车班次、客船班次及时间仅供参考，航空、火车、船公司会临时就实际情况做出调整的可能；时间后缀+1是指第二天抵达。<w:br/>注:本司保留对上述行程的最终解释权，请以出发前确认行程为准，本司有权对上述行程次序、景点、航班及住宿地点作临时修改、变动或更换，不再做预先通知，敬请谅解！<w:br/>酒店说明	<w:br/>1.行程中所列酒店星级标准为当地酒店评定标准，不同于国内酒店星级评判标准，与国内相同星级的酒店规模、设施、服务上都有一定差距，且当地大部分特色酒店不参与星级评定；<w:br/>2.如正值旅游旺季或当地展会举行期间，部分酒店会距离市区较远或调整至就近夜宿地，敬请理解；<w:br/>3.按照当地酒店惯例，每标间可接待两大人带一个12岁以下儿童（不占床），具体费用根据所报团队情况而定；若一个大人带一个12岁以下儿童参团，建议住一标间，以免给其他游客休息造成不便；一标间最多可接纳两位不占床儿童；<w:br/>4.酒店住宿若出现单男或单女，我司会按照报名先后的顺序安排同性客人同住，若客人不接受此种方式或经协调最终不能安排的，客人须在出发前补交单房差入住单人房。<w:br/>门票说明	<w:br/>1.由于团队行程中部分景点门票均为旅行社打包整体销售，因此若您因自身原因未能游览参观的则视为自动放弃，费用恕不退还，敬请理解。<w:br/>2.行程中标注外观的景点均不入内，入内参观仅含景点首道门票。<w:br/>用餐说明	1.如遇无法安排中餐的城市、餐厅不接待团队用餐或用餐时间在高速公路休息站，将安排当地餐食或退餐费，所有餐食如自动放弃，费用恕不退还，敬请理解；<w:br/>2.酒店房费已含次日早餐 ，如自动放弃酒店安排的早餐，费用恕不退还，敬请理解。<w:br/>退费说明	<w:br/>1.如遇天气、战争、罢工、地震等人力不可抗力因素无法游览，我社将按照旅行社协议，退还未游览景点门票费用，但赠送项目费用恕不退还。敬请理解。<w:br/>2.由于团队行程中所有住宿、用车、餐食、景点门票等均为旅行社打包整体销售，如因自身原因未能游览参观的或临时自愿放弃游览，费用恕不退还，敬请理解。<w:br/>3.由于团队机票为指定航线往返票，如因自身原因放弃回程，费用恕不退还，敬请理解。<w:br/>保险说明	<w:br/>1.我社已为游客购买旅游意外险，本司强烈建议游客根据个人情况，自行购买医疗或其他保险，以更全面保障游客利益；<w:br/>2.旅游意外伤害险不包括游客自身携带疾病、旧病复发，且在出团日前180天内未经过治疗的疾病（如心脏病复发、高血压、糖尿病并发症、移植手术复发、孕妇、精神病发作等）；<w:br/>3.游客在签订旅游合同时应将实际身体情况告知旅行社，如个别游客患有传染性疾病或危及他人健康之疾病，旅行社有权拒绝游客出团或终止游客随团，所交费用按游客违约处理；<w:br/>4.老年人特别说明：出境游长线舟车劳顿，为团友身体健康状况考虑，80岁以上老人及其他身体条件不不太适宜长途飞行的团友，请权衡自身身体条件选择参加的团队，敬请理解；<w:br/>5.65岁以上老人请提供健康证明并自行增加购买适合高龄游客参团的相应高额保险。为明确老年人身体健康状况，请65岁老年人出团前签署健康承诺函及需有亲友的陪同下参团。<w:br/>风险说明	<w:br/>1.境外游览时游客应注意人身安全和财产安全。当地整体治安相对较好，但某些地区也存在治安隐患，尤其景区、酒店大堂、百货公司、餐厅等游客聚集的地方更是偷窃行为多发地，游客务必随同导游带领并注意结伴而行，在游玩过程中，时刻注意自己随身携带的物品安全；<w:br/>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w:br/>3.因个人疏忽丢失任何财务（机票、护照、钱财、衣物等），旅游社将不负任何责任；并且不可以因此耽误团组行程；<w:br/>4.自由活动期间如果下海游泳或者从事与海有关联的各种活动，要注意安全，切忌不可以逞强，以免出现生命危险； <w:br/>5.旅行社原则上不会在行程中安排高风险项目，在自由活动期间请您慎重选择参加诸如湖区游船、雪山活动、热气球、普车越野、摩托车驾驶、自驾车、蹦极、水上摩托、滑翔伞、冲浪、探险等高风险项目。<w:br/>备注	<w:br/>1.此行程为旅游合同不可分割之部分，旅行社将严格按照行程执行；<w:br/>2.在不减少任何景点的前提下，导游可根据境外情况做顺序之调整，该调整不视为违约；<w:br/>3.是否给予签证、是否准予出、入境，为有关机关的行政权利。如因游客自身原因或因提供材料存在问题不能及时办理签证而影响行程的，以及被有关机关拒发签证或不准出入境的，相关责任和费用由游客自行承担。</w:t></w:r></w:p></w:tc></w:tr></w:tbl><w:sectPr><w:footerReference w:type="default" r:id="rId7"/><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2025-12-15T08:51:23+08:00</dcterms:created>
  <dcterms:modified xsi:type="dcterms:W3CDTF">2025-12-15T08:51:23+08:00</dcterms:modified>
</cp:coreProperties>
</file>

<file path=docProps/custom.xml><?xml version="1.0" encoding="utf-8"?>
<Properties xmlns="http://schemas.openxmlformats.org/officeDocument/2006/custom-properties" xmlns:vt="http://schemas.openxmlformats.org/officeDocument/2006/docPropsVTypes"/>
</file>