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7-8月CZ深圳往返（东阪）趣玩本州-东京大学、台场高达、镰仓江之岛电车、京都金阁寺双古都六天之旅行程单</w:t>
      </w:r>
    </w:p>
    <w:p>
      <w:pPr>
        <w:jc w:val="center"/>
        <w:spacing w:after="100"/>
      </w:pPr>
      <w:r>
        <w:rPr>
          <w:rFonts w:ascii="微软雅黑" w:hAnsi="微软雅黑" w:eastAsia="微软雅黑" w:cs="微软雅黑"/>
          <w:sz w:val="20"/>
          <w:szCs w:val="20"/>
        </w:rPr>
        <w:t xml:space="preserve">东京大学、台场高达、镰仓江之岛电车、京都金阁寺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1749808394D3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深圳-东京（参考航班：CZ8127  SZXNRT   0940/1500）
                <w:br/>
              </w:t>
            </w:r>
          </w:p>
          <w:p>
            <w:pPr>
              <w:pStyle w:val="indent"/>
            </w:pPr>
            <w:r>
              <w:rPr>
                <w:rFonts w:ascii="微软雅黑" w:hAnsi="微软雅黑" w:eastAsia="微软雅黑" w:cs="微软雅黑"/>
                <w:color w:val="000000"/>
                <w:sz w:val="20"/>
                <w:szCs w:val="20"/>
              </w:rPr>
              <w:t xml:space="preserve">
                各位贵宾于指定时间在深圳T3航站楼集合，由专业领队办理登机手续，搭乘国际航班飞往日本东京成田机场，安抵后办理入境手续，导游接机后入住酒店休息。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线路A：东京大学（停约45分钟）～秋叶原动漫电器街（停约45分钟）～银座（停约60分钟）～台场海滨公园～DiverCity Tokyo Plaza台场～全新1:1独角兽高达（共停约60分钟）线路B：东京全天自由活动（不含车、餐、导游）
                <w:br/>
              </w:t>
            </w:r>
          </w:p>
          <w:p>
            <w:pPr>
              <w:pStyle w:val="indent"/>
            </w:pPr>
            <w:r>
              <w:rPr>
                <w:rFonts w:ascii="微软雅黑" w:hAnsi="微软雅黑" w:eastAsia="微软雅黑" w:cs="微软雅黑"/>
                <w:color w:val="000000"/>
                <w:sz w:val="20"/>
                <w:szCs w:val="20"/>
              </w:rPr>
              <w:t xml:space="preserve">
                线路A：东京大学（停约45分钟）～【动漫朝圣地】秋叶原动漫电器街（停约45分钟）～银座（停约60分钟）～台场海滨公园～自由女神像～DiverCity Tokyo Plaza台场～全新1:1独角兽高达（共停约60分钟）
                <w:br/>
                ※备注:请于报名时确认走A/B线。
                <w:br/>
                线路B：东京全天自由活动（不含车、餐、导游，推荐东京迪士尼乐园）
                <w:br/>
                ※备注:请于报名时确认走A/B线。
                <w:br/>
                <w:br/>
                线路A行程如下: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w:br/>
                线路B：全天自由活动（不含车、餐、导游,推荐东京迪士尼乐园）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午餐：日式御膳定食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真珠文化馆（停约60分钟）～浅草雷门观音寺、仲见世商业街（停约60分钟）～《灌篮高手》动漫巡礼·湘南海岸-江之岛电车体验(镰仓站-江之岛站约25分钟)～镰仓小町通（停约30分钟）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★【镰仓小町通】镰仓小町通是这座古城中心一处独特的现代街区，这里时尚精品店林立，各式美食应有尽有，全年游客如织，热闹非凡。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视天气情况而定、停约45分钟）～忍野八海(秀丽田园风光、池水波光粼粼与美丽的富士山合为一体，停约45分钟）～河口湖大石公园（停约45分钟）～地震体验馆或富士山资料馆（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金阁寺(含门票，停约60分钟)～日式茶道体验（停约45分钟）～京都伏见稻荷大社+千本鸟居（艺伎回忆录拍摄地，停约40分钟）～综合免税店（停约60分钟）～心斋桥商店街+道顿堀美食街（停约60分钟）
                <w:br/>
              </w:t>
            </w:r>
          </w:p>
          <w:p>
            <w:pPr>
              <w:pStyle w:val="indent"/>
            </w:pPr>
            <w:r>
              <w:rPr>
                <w:rFonts w:ascii="微软雅黑" w:hAnsi="微软雅黑" w:eastAsia="微软雅黑" w:cs="微软雅黑"/>
                <w:color w:val="000000"/>
                <w:sz w:val="20"/>
                <w:szCs w:val="20"/>
              </w:rPr>
              <w:t xml:space="preserve">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★【综合免税店】免税店设有化妆品、保健品、生活小杂货及点心食品等各种柜台供游客自由选购。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大阪-深圳（参考航班：CZ8426   KIXSZX   1530/1845）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1.日本旅游签证费+导服费800元/人（自备签证-200元/人）；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5.全程单人间房差1800元/人；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2025-07-06T02:39:39+08:00</dcterms:created>
  <dcterms:modified xsi:type="dcterms:W3CDTF">2025-07-06T02:39:39+08:00</dcterms:modified>
</cp:coreProperties>
</file>

<file path=docProps/custom.xml><?xml version="1.0" encoding="utf-8"?>
<Properties xmlns="http://schemas.openxmlformats.org/officeDocument/2006/custom-properties" xmlns:vt="http://schemas.openxmlformats.org/officeDocument/2006/docPropsVTypes"/>
</file>