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【顶配安纳塔拉】贵州梵净山黄小西天河潭高铁/动车六日游行程单</w:t>
      </w:r>
    </w:p>
    <w:p>
      <w:pPr>
        <w:jc w:val="center"/>
        <w:spacing w:after="100"/>
      </w:pPr>
      <w:r>
        <w:rPr>
          <w:rFonts w:ascii="微软雅黑" w:hAnsi="微软雅黑" w:eastAsia="微软雅黑" w:cs="微软雅黑"/>
          <w:sz w:val="20"/>
          <w:szCs w:val="20"/>
        </w:rPr>
        <w:t xml:space="preserve">【顶配安纳塔拉】贵州梵净山高铁六日游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GZL-gz1750065771jd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【黄果树景区】—— 国家5A景区，亚洲第一大瀑布群，飞流直下，气势磅礴，中国最美瀑乡！
                <w:br/>
                【小七孔景区】——  国家5A景区，贵州第一个世界自然遗产，誉为镶嵌在地球腰带上绿宝石！
                <w:br/>
                【西江苗寨】—— 国家4A景区，世界最大苗族聚居村，苗族露天博物馆，璀璨夜景震撼人心！
                <w:br/>
                【梵净山景区】—— 国家5A景区，世界遗产名录，中国第五大佛教名山，中国最美天空之城！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出发地-贵阳-接站-入住贵阳/龙里酒店-自由活动
                <w:br/>
              </w:t>
            </w:r>
          </w:p>
          <w:p>
            <w:pPr>
              <w:pStyle w:val="indent"/>
            </w:pPr>
            <w:r>
              <w:rPr>
                <w:rFonts w:ascii="微软雅黑" w:hAnsi="微软雅黑" w:eastAsia="微软雅黑" w:cs="微软雅黑"/>
                <w:color w:val="000000"/>
                <w:sz w:val="20"/>
                <w:szCs w:val="20"/>
              </w:rPr>
              <w:t xml:space="preserve">
                乘坐大交通前往到达森林覆盖率31.6%的“森林之城”【贵阳】（具体车次前一天通知）；乘坐高铁来到这个休闲的城市，你需要带上一个好心情和一把雨伞，到贵阳市区的南明河畔或中华路，体验一下这个慵懒的城市，慢节奏的生活。体验贵州风味小吃，感受“酸、辣”美食文化的魅力。 贵阳市区推荐的景点有黔灵山公园，甲秀楼等。
                <w:br/>
                当日车程：出发地—贵阳（以实际车程为准）—酒店（约30分钟）
                <w:br/>
                温馨提示：当天导游会以短信或电话形式通知次日出行时间和注意事项、请保持手机畅通。
                <w:br/>
                参考车次：深圳北-贵阳北G2946（10:05-14:45） 或者 深圳北-贵阳北G408（12:27-17:05）
                <w:br/>
                如遇直达高铁车票比较紧张，需要安排高铁前往广州南，换乘动车前往贵阳北/东。
                <w:br/>
                贵阳市美食攻略
                <w:br/>
                【小吃街】二七路地址：贵阳火车站鸿通城营业时间：12:00—22:00
                <w:br/>
                【小吃街】大同街地址：云岩区喷水池大同街营业时间：10:00—22：00 
                <w:br/>
                【夜市街】青云路地址：南明区青云路东段营业时间：19:00—凌晨： 4:00
                <w:br/>
                交通：动车或高铁-巴士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贵阳/龙里-黄果树大瀑布-黔南
                <w:br/>
              </w:t>
            </w:r>
          </w:p>
          <w:p>
            <w:pPr>
              <w:pStyle w:val="indent"/>
            </w:pPr>
            <w:r>
              <w:rPr>
                <w:rFonts w:ascii="微软雅黑" w:hAnsi="微软雅黑" w:eastAsia="微软雅黑" w:cs="微软雅黑"/>
                <w:color w:val="000000"/>
                <w:sz w:val="20"/>
                <w:szCs w:val="20"/>
              </w:rPr>
              <w:t xml:space="preserve">
                早餐后，前往中国第一批AAAAA“国家重点风景名胜区”亚洲第一大瀑布群；景区由【天星桥】、【黄果树瀑布】、【陡坡塘瀑布】三大景点组成游览时间约为4小时。（含环保车50元/人，保险10元/人），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黔南-荔波小七孔-西江千户苗寨-西江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含电瓶车40元/人，保险10元/人）。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含电瓶车20元/人，保险10元/人），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西江苗寨-梵净山-铜仁
                <w:br/>
              </w:t>
            </w:r>
          </w:p>
          <w:p>
            <w:pPr>
              <w:pStyle w:val="indent"/>
            </w:pPr>
            <w:r>
              <w:rPr>
                <w:rFonts w:ascii="微软雅黑" w:hAnsi="微软雅黑" w:eastAsia="微软雅黑" w:cs="微软雅黑"/>
                <w:color w:val="000000"/>
                <w:sz w:val="20"/>
                <w:szCs w:val="20"/>
              </w:rPr>
              <w:t xml:space="preserve">
                早餐后，乘车约（4.5H）前往游览国家AAAAA级景区【梵净山】（含电瓶车48元/人，往返索道140元/人，保险10元/人）（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结束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铜仁-朱砂古镇-镇远古城-贵阳
                <w:br/>
              </w:t>
            </w:r>
          </w:p>
          <w:p>
            <w:pPr>
              <w:pStyle w:val="indent"/>
            </w:pPr>
            <w:r>
              <w:rPr>
                <w:rFonts w:ascii="微软雅黑" w:hAnsi="微软雅黑" w:eastAsia="微软雅黑" w:cs="微软雅黑"/>
                <w:color w:val="000000"/>
                <w:sz w:val="20"/>
                <w:szCs w:val="20"/>
              </w:rPr>
              <w:t xml:space="preserve">
                早餐后，乘车（约1H）前往国家AAAA级旅游景区【万山国家矿山公园-朱砂古镇】（含摆渡车20元/人），这里曾经是新中国规模最大的汞矿产地，汞的储量及产量曾居全国第一、亚洲第二、世界第三，享有"中国汞都"的美誉。在上世纪60年代，为中国偿还国外债务发挥了巨大作用，周恩来总理曾亲切地称它为“爱国汞”。2002年因矿源枯竭，进行了保护性关闭，大量珍贵历史遗迹保存下来；古镇原厂区遗留下来的老式建筑，还保留着上世纪50至70年代的场景，藏着人间的烟火气，仿佛述说着那个年代的历史故事；古镇是中国首个以山地工业文明为主题的矿山休闲怀旧小镇，是研究中国汞矿业史的珍贵实物资料，被誉为“中国汞矿业史的教科书”。走进矿洞遗址、汞矿工业遗产博物馆（逢周一、周二闭馆）、朱砂大观园，了解万山的历史和朱砂开采史。
                <w:br/>
                之后乘车（约2H）前往AAAAA景区【镇远古城】（含电瓶车20元/人），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乘车前往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贵阳—赠送天河潭外景/自由活动—温馨的家
                <w:br/>
              </w:t>
            </w:r>
          </w:p>
          <w:p>
            <w:pPr>
              <w:pStyle w:val="indent"/>
            </w:pPr>
            <w:r>
              <w:rPr>
                <w:rFonts w:ascii="微软雅黑" w:hAnsi="微软雅黑" w:eastAsia="微软雅黑" w:cs="微软雅黑"/>
                <w:color w:val="000000"/>
                <w:sz w:val="20"/>
                <w:szCs w:val="20"/>
              </w:rPr>
              <w:t xml:space="preserve">
                方案一：早餐后，赠送AAAA级景区【天河潭】（外景）（含观光车20元/人）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方案二：根据自身返程时间自由活动，可自行前往机场/高铁站，或我社安排单独送站（需额外增加送站费用）
                <w:br/>
                当日车程：贵阳—天河潭（约40分钟）
                <w:br/>
                参考车次：贵阳北-深圳北G2945（15:10-19:52）或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【注：如遇直达高铁车票比较紧张，需要安排高铁前往广州南，换乘动车前往深圳北。具体的时间车次请以出票为准！谢谢！】
                <w:br/>
                特别提示：【天河潭】为赠送景点如因不可抗拒因素或自行放弃造成不能游览均不作退费；赠送景点免票优免不做退费）
                <w:br/>
                1、返程大交通时间：建议航班15:00以后,火车/高铁15:00以后，以防不可抗因素而影响返程时间产生损失。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 如需地接公司安排需游客报名时额外支付或自理。
                <w:br/>
                PS：散客拼团，导游可根据实际情况调整行程前后顺序，敬请理解，谢谢!
                <w:br/>
                交通：汽车/动车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酒店：两版本酒店标准，报名时二选一
                <w:br/>
                四钻版：3晚携程网评4钻酒店+1晚西江客栈+特别升级一晚国际高奢五钻安纳塔拉酒店
                <w:br/>
                五钻版：3晚携程网评5钻高端酒店+1晚西江客栈+特别升级一晚国际高奢五钻安纳塔拉酒店
                <w:br/>
                用餐：5早4正餐，3正餐40元/人、长桌宴50元/人，（用餐方式为10人/桌，保证10菜1汤，不足10人菜品减少，根据实际用餐人数酌情增加或减少菜量）。
                <w:br/>
                交通：2+1陆地头等舱豪华座驾【保证每人1正座】。
                <w:br/>
                （8人以下根据人数匹配5座-18座车型、5人（含5人）以下独立发司兼导）  
                <w:br/>
                门票：含黄果树大门票、梵净山大门票、西江苗寨大门票、小七孔大门票、朱砂古镇大门票、天河潭大门票、夜郎洞大门票。
                <w:br/>
                导游：持证中文导游服务，（接送站不是导游，为公司特意安排的接送站人员）。
                <w:br/>
                保险：包含旅行社责任险，不含旅游意外保险。（建议自行购买旅游意外险）。
                <w:br/>
                景区交通（成人已含 儿童现场根据身高自理）：
                <w:br/>
                黄果树环保车50元/人保险10元/人；西江电瓶车20元/人保险10元/人；小七孔观光车40元/人保险10元/人；梵净山观光车48元/人索道140元/人保险10元/人；镇远电瓶车20元/人；朱砂古镇电瓶车20元/人；天河潭观光车20元/人。
                <w:br/>
                儿童包含	儿童标准:14岁以下免门票。但交通车、超 1.2 米按成人收费（现场自理）
                <w:br/>
                小童价指 2-5岁以内小孩（不含6周岁），只含车费、正餐半餐费、导服费，不含酒店住宿，酒店早餐以及任何门票;
                <w:br/>
                中童价指 6-13岁以内小孩（不含14周岁），只含车费、正餐半餐费、导服费，往返动车半票，不含酒店住宿、早餐以及任何门票;(酒店或景区儿童超过收费标准产生费用需自理)
                <w:br/>
                赠送项目	赠送景点及所含景区小项目如因时间问题或不可抗拒因素造成不能游览，或优免均，不作退费。
                <w:br/>
                备选酒店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1.黄果树大扶梯往返50元/人单程30元/人，鸳鸯湖划船30元/人（自愿选择参加）。
                <w:br/>
                2.交通延阻、罢工、天气、飞机、机器故障、航班取消或更改时间等不可抗力原因导致的额外费用。
                <w:br/>
                3.不含一切个人消费以及“费用包含”中未提及的任何费用。
                <w:br/>
                4.单房差：不含自然单房差，如需单人入住一间房或携带异性儿童时，则需要补交单房差；及的任何费用。
                <w:br/>
                儿童不含	酒店早餐、床位、门票、观光车、电瓶车、索道、游船费等。赠送项目如产生请按实际收费自理。景
                <w:br/>
                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景区自费项目</w:t>
            </w:r>
          </w:p>
        </w:tc>
        <w:tc>
          <w:tcPr/>
          <w:p>
            <w:pPr>
              <w:pStyle w:val="indent"/>
            </w:pPr>
            <w:r>
              <w:rPr>
                <w:rFonts w:ascii="微软雅黑" w:hAnsi="微软雅黑" w:eastAsia="微软雅黑" w:cs="微软雅黑"/>
                <w:color w:val="000000"/>
                <w:sz w:val="20"/>
                <w:szCs w:val="20"/>
              </w:rPr>
              <w:t xml:space="preserve">1.黄果树大扶梯往返50元/人单程30元/人，鸳鸯湖划船30元/人。如有消费，敬请自理。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2025-07-06T12:33:30+08:00</dcterms:created>
  <dcterms:modified xsi:type="dcterms:W3CDTF">2025-07-06T12:33:30+08:00</dcterms:modified>
</cp:coreProperties>
</file>

<file path=docProps/custom.xml><?xml version="1.0" encoding="utf-8"?>
<Properties xmlns="http://schemas.openxmlformats.org/officeDocument/2006/custom-properties" xmlns:vt="http://schemas.openxmlformats.org/officeDocument/2006/docPropsVTypes"/>
</file>