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H8D 湖墅祁遇 幻境黑独山双飞8日(暑期）行程单</w:t>
      </w:r>
    </w:p>
    <w:p>
      <w:pPr>
        <w:jc w:val="center"/>
        <w:spacing w:after="100"/>
      </w:pPr>
      <w:r>
        <w:rPr>
          <w:rFonts w:ascii="微软雅黑" w:hAnsi="微软雅黑" w:eastAsia="微软雅黑" w:cs="微软雅黑"/>
          <w:sz w:val="20"/>
          <w:szCs w:val="20"/>
        </w:rPr>
        <w:t xml:space="preserve">H8D 湖墅祁遇 幻境黑独山双飞8日(暑期）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gs17501459675P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以实际出发航班为准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全景纵贯 · 甘青王牌环线：0购物，一次玩遍西北精华，穿越河西走廊与丝绸之路，感受野性大气与苍茫壮阔，体验“在路上”的自由感，淌过华夏历史长河，8天踏遍“国家地理线”；
                <w:br/>
                遇见世界唯一水上雅丹+飞驰315U型公路：遇见雅丹地貌中的“大熊猫”，直冲云霄的网红315公路U型段；
                <w:br/>
                寻觅“水墨丹青”黑独山：舍弃了五彩缤纷，只留下白与黑的色彩在天地之间，自由狂野；
                <w:br/>
                兼顾超级网红+深度人文：“世界艺术宝库”-莫高窟、大柴旦宝石-翡翠湖、天空之境-茶卡盐湖等；
                <w:br/>
                飞驰公路 · 一路国家地理：地貌丰富，集湖泊/戈壁/雅丹/沙漠/丹霞/等多重自然景观；
                <w:br/>
                3大Local体验 · 拒绝常规更深度 · 遇见不一样的青甘大环线 ：
                <w:br/>
                ✭ 赠送翡翠湖旅拍+无人机航拍vlog：“不航拍怎么算是来到了翡翠湖？”留住翡翠湖的那一抹梦幻“绿”！
                <w:br/>
                ✭ 高价值祁连山俄堡牧场尽兴玩 · 骑马拍照+撸羊咩咩+穿藏服：夏日壮阔绮丽的祁连丘陵草原，一幅自由与开阔的景象，在蓝天白云变幻下，当一天的藏族人，亲近牛羊，骑马、骑牦牛照相；
                <w:br/>
                ✭ 青海湖畔下午茶：品尝草原独有的藏式小点心+牦牛牛奶+青稞甜醅，在青海湖畔享受不一样的漫茶时光；
                <w:br/>
                只玩精华：不去无价值景点，囊括青海湖+茶卡盐湖+翡翠湖3个绝色海子，夜宿青海湖畔看星空日出；
                <w:br/>
                一路国家地理：地貌丰富，集草原/湖泊/雪山/戈壁/沙漠/丹霞/牛羊马群等多重自然景观；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兰州 【黄河风情线】
                <w:br/>
              </w:t>
            </w:r>
          </w:p>
          <w:p>
            <w:pPr>
              <w:pStyle w:val="indent"/>
            </w:pPr>
            <w:r>
              <w:rPr>
                <w:rFonts w:ascii="微软雅黑" w:hAnsi="微软雅黑" w:eastAsia="微软雅黑" w:cs="微软雅黑"/>
                <w:color w:val="000000"/>
                <w:sz w:val="20"/>
                <w:szCs w:val="20"/>
              </w:rPr>
              <w:t xml:space="preserve">
                ✭  亮点体验：欢乐抵达日 遇见黄河穿城而过的兰州  
                <w:br/>
                ✭  行程玩法：深圳宝安机场乘坐飞机前往【金城兰州】-下午【兰州黄河风情线】- 入住兰州酒店 
                <w:br/>
                【兰州】是黄河流域唯一黄河穿城而过的城市。兰州是古丝绸之路上的重镇，早在5000年前，人类就在这里繁衍生息，古丝绸之路也在这里留下了众多名胜古迹和灿烂文化。
                <w:br/>
                【✭ 兰州风情线：水车园+黄河母亲雕像+中山桥】（赠送景点，如不能参观不再做补偿）兰州是黄河流域唯一黄河穿城而过的城市，早在5000年前，人类就在这里繁衍生息，古丝绸之路也在这里留下了众多名胜古迹和灿烂文化。参观兰州水车博览园，兰州水车又叫“天车” 水车历史悠久，外形奇特，起源于明朝，是古代黄河沿岸最古老的提灌工具；欣赏黄河母亲雕像，她象征着哺育中华民族生生不息、不屈不挠的黄河母亲和快乐幸福、茁壮成长的华夏子孙；欣赏建于清光绪三十三年(1907年)“天下黄河第一桥”中山桥。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兰州蓝莓睿华/万寿宫/水怡籣美仑/欢朋希尔顿或同级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兰州-门源-张掖 【门源观花台】 途径【祁连大草原】【俄堡草原牧场】 ✭ 赠送藏服体验+亲近萌宠+草原活动
                <w:br/>
              </w:t>
            </w:r>
          </w:p>
          <w:p>
            <w:pPr>
              <w:pStyle w:val="indent"/>
            </w:pPr>
            <w:r>
              <w:rPr>
                <w:rFonts w:ascii="微软雅黑" w:hAnsi="微软雅黑" w:eastAsia="微软雅黑" w:cs="微软雅黑"/>
                <w:color w:val="000000"/>
                <w:sz w:val="20"/>
                <w:szCs w:val="20"/>
              </w:rPr>
              <w:t xml:space="preserve">
                ✭  亮点体验： 壮观金黄花毯延伸到雪山怀抱   
                <w:br/>
                ✭  行程玩法：兰州-【门源观花台】-途径【祁连大草原】- 【俄堡草原体验】-晚间张掖自觅美食-入住张掖酒店
                <w:br/>
                【门源圆山观花台】（含门票+区间车）登上仅仅490米的台阶，就能领略大片大片的油菜花环绕，金黄色的花毯从脚下一直延伸，直达远方雪山的怀抱。“三石一海一民俗”即达坂山、百里油菜花海、岗什卡雪峰、青海湖、门源民俗的美景。（油菜花期结束，则该景点取消。）
                <w:br/>
                【祁连山大草原】（途径）中国最美的六大草原之一，雪山银峰映照下的祁连草原碧波万顷，马、牛、羊群点缀其中，绝美和富饶充分展现在人们眼前；
                <w:br/>
                【✭ 赠送高价值俄堡牧场沉浸式体验：骑马拍照+撸羊咩咩+穿藏服】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张掖】国家级历史名城，位于河西走廊中部，东临武威市和金昌市。古称“甘州”，是古“丝绸之路”上进入河西走廊的重要驿镇，是中原通往西亚东欧各国进行经济文化交流和友好往来的要塞。历史悠久、文化灿烂、山川秀丽、民风淳朴、水草丰美，素有“ 塞上江南”、“ 金张掖”的美誉。至今已有2000多年的历史。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张掖尚景国际/西遇/鑫盛悦/恒大丽景/千玺丝路或同级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【七彩丹霞】【嘉峪关城楼】
                <w:br/>
              </w:t>
            </w:r>
          </w:p>
          <w:p>
            <w:pPr>
              <w:pStyle w:val="indent"/>
            </w:pPr>
            <w:r>
              <w:rPr>
                <w:rFonts w:ascii="微软雅黑" w:hAnsi="微软雅黑" w:eastAsia="微软雅黑" w:cs="微软雅黑"/>
                <w:color w:val="000000"/>
                <w:sz w:val="20"/>
                <w:szCs w:val="20"/>
              </w:rPr>
              <w:t xml:space="preserve">
                ✭  亮点体验：叹人间彩虹七色丹霞  沾一身烽火英雄气 醉举葡萄美酒夜光杯
                <w:br/>
                ✭  行程玩法：上午【七彩丹霞】-下午【嘉峪关城楼】-前往敦煌入住- 晚上自觅美食【沙洲夜市】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【景区游玩TIPS】景区很大，需要乘坐区间车前往4大观景台：1号最大；2号能俯瞰全景；3号和4号点颜色最美。乘坐电瓶车只能按照1-4号顺序，且只在4号点才能坐上开往大门的车；
                <w:br/>
                【嘉峪关城楼】（含大门票+区间车，参观约1小时）“天下第一雄关”，“古丝绸之路”的必经之地，站在城楼上放眼望去，祁连山脉绵绵不绝，叹几千年的烽火狼烟与世事沧桑；
                <w:br/>
                【“用美食解读城市”之敦煌沙洲夜市】（可自行前往）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 七彩丹霞参观顺序会根据行程实际情况进行调整。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敦煌华夏或万盛大酒店（网评五钻）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【莫高窟】【鸣沙山】
                <w:br/>
              </w:t>
            </w:r>
          </w:p>
          <w:p>
            <w:pPr>
              <w:pStyle w:val="indent"/>
            </w:pPr>
            <w:r>
              <w:rPr>
                <w:rFonts w:ascii="微软雅黑" w:hAnsi="微软雅黑" w:eastAsia="微软雅黑" w:cs="微软雅黑"/>
                <w:color w:val="000000"/>
                <w:sz w:val="20"/>
                <w:szCs w:val="20"/>
              </w:rPr>
              <w:t xml:space="preserve">
                ✭  亮点体验：看绝美壁画穿越十朝 黄沙戈壁闻悠悠驼铃
                <w:br/>
                ✭  行程玩法：上午【莫高窟】-下午【鸣沙山/月牙泉】- 夜宿敦煌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
                <w:br/>
                【温馨提示】
                <w:br/>
                - 莫高窟自2015年起执行限量实名制预约参观，即A类票发售量为6000张/天，B类票发售量为12000张/天。因每年旺季A类门票需求量远远超出所限流量数，则改为预定景区B类票（参观4个窟，现退客人138元/人差价）。旅游旺若当天没有B类票则安排参观西千佛洞和敦煌博物馆作为替代，并退还门票差价208元/人。莫高窟每日接待人数受敦煌研究所严格控制，每天必须按预约场次日进入参观，因此原行程可能会因为莫高窟的预约参观时间而调整景点前后顺序；
                <w:br/>
                - 莫高窟参观如天气不好景区内有专职讲解员佩戴手电筒带领参观；景区内禁止携带摄相机及相机、摄影包、背包等入内，可在入口处寄存；
                <w:br/>
                - 鸣沙山自费项目较多，请尽量选择安全性较高的项目参加；
                <w:br/>
                - 鸣沙山骑骆驼（130元/人，可上山参观景区全貌）时不要大声尖叫和打伞以免骆驼受到惊吓，抓紧扶手，不要转身拍照；
                <w:br/>
                - 滑沙最好不携带照相机、手机等贵重物品，以免损坏或丢失。鞋套20元人;
                <w:br/>
                -莫高窟和鸣沙山的参观顺序会根据莫高窟预约参观时间进行调整；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敦煌华夏或万盛大酒店（网评五钻）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 【大柴旦翡翠湖】 ✭ 赠送翡翠湖旅拍+小视频
                <w:br/>
              </w:t>
            </w:r>
          </w:p>
          <w:p>
            <w:pPr>
              <w:pStyle w:val="indent"/>
            </w:pPr>
            <w:r>
              <w:rPr>
                <w:rFonts w:ascii="微软雅黑" w:hAnsi="微软雅黑" w:eastAsia="微软雅黑" w:cs="微软雅黑"/>
                <w:color w:val="000000"/>
                <w:sz w:val="20"/>
                <w:szCs w:val="20"/>
              </w:rPr>
              <w:t xml:space="preserve">
                ✭  亮点体验：走进水墨丹青黑独山 旅拍“大柴旦宝石”翡翠湖 
                <w:br/>
                ✭  行程玩法：上午【黑独山】-下午【翡翠湖：赠送旅拍体验】- 夜宿大柴旦
                <w:br/>
                【黑独山】（含区间车，参观1.5H）这里荒无人烟，似是永远与孤独相伴，层叠的黑色的山峦，冷艳、倔强、在西北狂野的风里岿然不动，是西北一道独具魅力的景色，是一个充满挑战和神秘的地方。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大柴旦翡翠湖/美豪/金陵雅丹/柴达木花园/光岳/悦豪尚怡或同级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大柴旦-315U型公路-德令哈 【南八仙】【乌素特水上雅丹】 【U型315公路】
                <w:br/>
              </w:t>
            </w:r>
          </w:p>
          <w:p>
            <w:pPr>
              <w:pStyle w:val="indent"/>
            </w:pPr>
            <w:r>
              <w:rPr>
                <w:rFonts w:ascii="微软雅黑" w:hAnsi="微软雅黑" w:eastAsia="微软雅黑" w:cs="微软雅黑"/>
                <w:color w:val="000000"/>
                <w:sz w:val="20"/>
                <w:szCs w:val="20"/>
              </w:rPr>
              <w:t xml:space="preserve">
                ✭  亮点体验：探秘小众秘境绝美双色湖 沉醉“汪洋魔城”水上雅丹 
                <w:br/>
                ✭  行程玩法：上午途观【南八仙雅丹】-下午【乌素特水上雅丹】-车览【315U型公路段】
                <w:br/>
                【南八仙雅丹】（停留30分钟拍照）地处青臧高原柴达木盆地北缘，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怪异诡谲的纹路。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【315U型公路段】（车览）中国版66号公路，一眼望去、直达天际，如同置身美国西部大片；
                <w:br/>
                【温馨提示】
                <w:br/>
                - 途径漂亮的公路段，由于交通管制，不能随意下车停留，为了您和他人的安全请听从指挥；
                <w:br/>
                - 途中美景变化无穷，请提前备好摄像、照相设备及道具
                <w:br/>
                - 沿途餐食不尽人意，且行程较久，可自备一些小零食；
                <w:br/>
                - 乌素特水上雅丹区间车自理，60元/人；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德令哈星空大酒店/德都/金世界/森元巴音河/蓝天白云/海西饭店或同级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 ✭ 赠送湖畔清韵下午茶
                <w:br/>
              </w:t>
            </w:r>
          </w:p>
          <w:p>
            <w:pPr>
              <w:pStyle w:val="indent"/>
            </w:pPr>
            <w:r>
              <w:rPr>
                <w:rFonts w:ascii="微软雅黑" w:hAnsi="微软雅黑" w:eastAsia="微软雅黑" w:cs="微软雅黑"/>
                <w:color w:val="000000"/>
                <w:sz w:val="20"/>
                <w:szCs w:val="20"/>
              </w:rPr>
              <w:t xml:space="preserve">
                【茶卡盐湖】（含大门票，不含小火车、游览约3小时）被誉为“天空之境”，与青海湖、孟达天池齐名，是“青海三景”之一，白色湖面上倒映着湛蓝的天空，是没有一丝杂质的人间幻境；
                <w:br/>
                【 ✭ 青海湖畔 · 清韵下午茶】品尝草原独有的藏式小点心+牦牛牛奶+青稞甜醅，坐在青海湖的岸边品尝着草原上的“特制饮料”享受不一样的漫茶时光；
                <w:br/>
                【✭ 住到青海湖风景区里 · 网红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如若茶卡盐湖景区未开，则替换为茶卡天空壹号景区；
                <w:br/>
                - 茶卡盐湖小火车50元自理；青海湖观光小火车120、游船140自理（可根据自身情况自由选择是否乘坐）；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青海湖-兰州深圳 【青海湖日出】【青海湖二郎剑】 【丹噶尔古城】
                <w:br/>
              </w:t>
            </w:r>
          </w:p>
          <w:p>
            <w:pPr>
              <w:pStyle w:val="indent"/>
            </w:pPr>
            <w:r>
              <w:rPr>
                <w:rFonts w:ascii="微软雅黑" w:hAnsi="微软雅黑" w:eastAsia="微软雅黑" w:cs="微软雅黑"/>
                <w:color w:val="000000"/>
                <w:sz w:val="20"/>
                <w:szCs w:val="20"/>
              </w:rPr>
              <w:t xml:space="preserve">
                ✭  亮点体验：看东方大美青海湖万道金光 遇见“陆心之海”金色浪花  欢乐返程
                <w:br/>
                ✭  行程玩法：上午【青海湖日出】-【青海湖二郎剑】-下午前往兰州中川机场结束愉快的旅程
                <w:br/>
                【青海湖日出】自行早起看日出，广阔的天空，平静的湖面，携着若明若暗的微蓝，当万道金光从云层穿透而出，湖面上洒满了碎银般的波光，偶尔掠过的飞鸟，给这静谧的风景增添了无限的生机；
                <w:br/>
                【青海湖】（含大门票，不含电瓶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丹噶尔古城】（赠送景点，14:00起飞的航班吗，无法参观此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往返交通：深圳-兰州，兰州-深圳往返机票、机场建设费、燃油税；
                <w:br/>
                参考航班：深圳-兰州 DZ6211 0615--1045 经停庆阳 兰州-深圳 DZ6212 2000--0130 经停庆阳
                <w:br/>
                当地交通：12人以上安排2+1车型，成团人数不足10人时，根据人数安排车型，保证一人一座；
                <w:br/>
                人数不足8人，改为小团配置，司机兼向导：2-5 人安排7座别克或江淮，6-8人安排9 -14座豪华商务车；
                <w:br/>
                9-11人安排18-19座车（可安排导游）；
                <w:br/>
                酒店住宿：行程所列当地星级酒店不分前后顺序（以两人一房为标准），报价含每人每天一张床位；西北大部份酒店没有三人间，单人尽量安排拼房或加床，如拼不上需补单房差！
                <w:br/>
                行程门票：行程简表内所列景点首道大门票（不含小门票、景区里的电瓶车等小交通及娱乐项目）；
                <w:br/>
                用餐标准：全程含7早餐和9正餐；正餐为围餐（十人一桌，8菜一汤，如人数不足10人，则根据实际人数酌情安排用餐）；餐标40元/人/正；
                <w:br/>
                升级2个特色餐60元/人/正，赠送烤全羊（不足10人时改为烤羊腿）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又见敦煌/乐动敦煌</w:t>
            </w:r>
          </w:p>
        </w:tc>
        <w:tc>
          <w:tcPr/>
          <w:p>
            <w:pPr>
              <w:pStyle w:val="indent"/>
            </w:pPr>
            <w:r>
              <w:rPr>
                <w:rFonts w:ascii="微软雅黑" w:hAnsi="微软雅黑" w:eastAsia="微软雅黑" w:cs="微软雅黑"/>
                <w:color w:val="000000"/>
                <w:sz w:val="20"/>
                <w:szCs w:val="20"/>
              </w:rPr>
              <w:t xml:space="preserve">
                大型室内情景剧
                <w:br/>
                从壁画里走出来的真人秀表演
              </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2025-07-06T12:19:21+08:00</dcterms:created>
  <dcterms:modified xsi:type="dcterms:W3CDTF">2025-07-06T12:19:21+08:00</dcterms:modified>
</cp:coreProperties>
</file>

<file path=docProps/custom.xml><?xml version="1.0" encoding="utf-8"?>
<Properties xmlns="http://schemas.openxmlformats.org/officeDocument/2006/custom-properties" xmlns:vt="http://schemas.openxmlformats.org/officeDocument/2006/docPropsVTypes"/>
</file>