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【世界瑶都金秀】千年古郡梧州动车四天游行程单</w:t>
      </w:r>
    </w:p>
    <w:p>
      <w:pPr>
        <w:jc w:val="center"/>
        <w:spacing w:after="100"/>
      </w:pPr>
      <w:r>
        <w:rPr>
          <w:rFonts w:ascii="微软雅黑" w:hAnsi="微软雅黑" w:eastAsia="微软雅黑" w:cs="微软雅黑"/>
          <w:sz w:val="20"/>
          <w:szCs w:val="20"/>
        </w:rPr>
        <w:t xml:space="preserve">【世界瑶都金秀】千年古郡梧州动车四天游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GZL-gx1750301785aF</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广州市-深圳市-东莞市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具体以出票为准！</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【梧州骑楼城】 是梧州近现代百年商贸繁华的历史见证，世界八大奇迹骑楼城。  
                <w:br/>
                【银杉公园】园内动植物资源丰富、其中，银杉是公园内最具特色的植物，被誉为 “植物大熊猫”！
                <w:br/>
                【大瑶山盘王界】地势险峻，峭壁林立，峡谷纵横，有云雾、日出、古松、奇树，景域空间丰富多样，山峰具有雄、奇、险、秀、古、野等景观特色！
                <w:br/>
                【瑶族博物馆】是我国第一所瑶族博物馆，具有开创性和标志性意义！
                <w:br/>
                【漓江竹筏】 感受没有任何一点都市喧嚣，原始自然、古朴、纯净的感觉 
                <w:br/>
                【黄姚古镇】被誉为“人与自然完美结合的艺术殿堂”和“梦境家园”！
                <w:br/>
                【百里水墨】 被中国国家地理杂志【选美中国】栏目评选为“中国十大最美峰林之一”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深圳北→动车－梧州－citywalk-梧州市博物馆－英国领事馆旧址－骑楼街－西江晚霞
                <w:br/>
              </w:t>
            </w:r>
          </w:p>
          <w:p>
            <w:pPr>
              <w:pStyle w:val="indent"/>
            </w:pPr>
            <w:r>
              <w:rPr>
                <w:rFonts w:ascii="微软雅黑" w:hAnsi="微软雅黑" w:eastAsia="微软雅黑" w:cs="微软雅黑"/>
                <w:color w:val="000000"/>
                <w:sz w:val="20"/>
                <w:szCs w:val="20"/>
              </w:rPr>
              <w:t xml:space="preserve">
                客人于指定时间到达高铁站（应提前一小时抵达，具体车次于前一天通知），搭乘高铁/动车前往——【梧州站】，抵达后我社工作人员将在高铁站接站。（参考车次：深圳北-梧州南G2896/7:45-9:53直达班次或广州南中转班次，具体按票务出票为准！）
                <w:br/>
                下午，我们用“Citywalk”的方式，穿越千年，感知梧州历史。
                <w:br/>
                【梧州博物馆】，馆藏文物战国到明清时代的出土文物有青铜器、铁器、玉石器、陶瓷器、金铜器，其中以汉晋时期的出土文物居多，较为珍贵的有富民坊西汉窑址的陶釜、东汉铜尺、铜案、铜仓，西晋青瓷鸡首壶、南朝青瓷骑马俑、北宋元丰监铸钱作坊和明桂王墓出土文物等。不少藏品具有较高的历史价值、科学价值和艺术价值。其中列为国家一级藏品8件，一级文物资料3件，二级文物210多件。
                <w:br/>
                【英国领事馆旧址】
                <w:br/>
                英国领事署旧址位于梧州市白鹤山上河滨公园内，这座旧址不仅是梧州市区的清代文物旅游景点和游览胜地，而且具有重要的历史意义。它坐落在河滨公园的‌白鹤冈上，占地面积1500平方米，建筑面积约1000平方米，是一座砖木结构的建筑，四边有走廊相通，屋面为琉璃瓦，整体风格都有中西方的元素。该旧址自清光绪二十三年起，曾是英国领事署的所在地，见证了梧州作为通商口岸的辉煌时期。随着时代的变迁，领事署逐渐荒废，成为历史的见证者。如今，经过维修的领事署旧址已是文物保护单位，静静诉说着过去的故事。
                <w:br/>
                <w:br/>
                【梧州骑楼城】
                <w:br/>
                  梧州骑楼城，这是中国保存最完整、规模最大的骑楼建筑群之一。骑楼建筑起源于19世纪末至20世纪初，结合了岭南传统建筑与西方建筑风格，展现了梧州作为当时重要商贸港口的历史地位。骑楼城见证了梧州作为商贸中心的繁荣，曾是货物集散和商人往来的重要场所。
                <w:br/>
                【西江晚霞】	
                <w:br/>
                西江河畔的黄昏是被揉碎的金纱。熔金般的夕阳悬在江面上方，将最后一缕光斜斜铺展，对岸的山岗早已化作深黛色的剪影，轮廓线被暮色洇染得模糊，像一幅未干的水墨画。
                <w:br/>
                今日晚餐自理：梧州美食推荐：梧州纸包鸡、冰泉豆浆、双钱龟苓膏…
                <w:br/>
                交通：汽车/动车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梧州</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岭南文化园－钟山水墨田园－黄姚－住黄姚古镇
                <w:br/>
              </w:t>
            </w:r>
          </w:p>
          <w:p>
            <w:pPr>
              <w:pStyle w:val="indent"/>
            </w:pPr>
            <w:r>
              <w:rPr>
                <w:rFonts w:ascii="微软雅黑" w:hAnsi="微软雅黑" w:eastAsia="微软雅黑" w:cs="微软雅黑"/>
                <w:color w:val="000000"/>
                <w:sz w:val="20"/>
                <w:szCs w:val="20"/>
              </w:rPr>
              <w:t xml:space="preserve">
                早餐后前往【梧州岭南文化园】，一个让你仿佛穿越到古代的神奇地方！这里的建筑，充满了岭南风情。走进文化园，就像走进了一个充满故事的世界，每一步都能感受到历史的沉淀。这里有古色古香的亭台楼阁，有热闹非凡的传统表演，还有让人垂涎欲滴的美食。在梧州岭南文化园，你将领略到岭南文化的独特魅力，感受到古人的智慧和生活情趣。
                <w:br/>
                结束后乘车前往贺州【钟山百里水墨景区】（车程约2小时，游览时间约1小时，含环保车），钟山百里水墨画廊景区位于贺州市钟山县公安镇，这里是中国喀斯特峰林地貌发育最完美的地方之一。峰林山水延绵上百里，山峰如千重剑戟指天，似万排玉笋铺空，被中国国家地理杂志【选美中国】栏目评选为“中国十大最美峰林之一”。 被誉为“山水相依的画廊”、 “风华绝代的丹青”“贺州旅游的封面”。景区山水田园风光恬静迷人，桂东乡土文化特殊鲜明。集山、水、田园、古村落于一体，融合了山水峰林“灵、秀”险、奇的完美神韵。景区内有景点：画廊广场、画廊门楼、大田古戏台、瑞荷迎宾、丹凤桥、画廊屏风、翡翠半岛、宝塔峰林、南天一柱、韩信点兵、福禄桥、翠湖、犀牛展角、棋盘山、五指山、瑶族风情园等景点。
                <w:br/>
                下午乘车前往中国最美的十大古镇、中国最具旅游价值古城镇——【黄姚古镇】（车程约30分钟，游玩约2小时）。观赏宝珠观、古戏台、光宁庙、司马弟、鲤鱼街、八卦迷宫街等明清建筑。此镇小桥流水、古树参天、亭台楼阁、秦砖汉瓦，极具历史风情。它既有苏州园林的曲径通幽，也有周庄的小桥流水人家，还有丽江的古乡古色，被称之为心灵的“梦境家园”！
                <w:br/>
                晚上入住黄姚古镇特色酒店，结束当天行程（晚上可结伴自行参观古镇，感受夜景夜市、品尝当地特色美食）。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早餐：酒店含早，不占床不含早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黄姚</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黄姚－金秀－银杉公园－大瑶山盘王界－金秀博物馆
                <w:br/>
              </w:t>
            </w:r>
          </w:p>
          <w:p>
            <w:pPr>
              <w:pStyle w:val="indent"/>
            </w:pPr>
            <w:r>
              <w:rPr>
                <w:rFonts w:ascii="微软雅黑" w:hAnsi="微软雅黑" w:eastAsia="微软雅黑" w:cs="微软雅黑"/>
                <w:color w:val="000000"/>
                <w:sz w:val="20"/>
                <w:szCs w:val="20"/>
              </w:rPr>
              <w:t xml:space="preserve">
                早餐后前往【金秀银杉公园】（车程约2.5小时，游览时间约1.5小时），金秀银杉公园位于金秀县城东北面16公里处的忠良乡与金秀镇交界处的土县山原始森林中。公园内有属于国家一级保护植物，被喻为"活化石"、"植物大熊猫"的银杉集中分布区。在来宾金秀银杉森林公园，可以感受古代山林气息，饱览植物活化石--世界银杉王。这里有水平分布纬度最低、最老、最多、植株最大的银山王。既可供人欣赏，又为古植物、植物地理学、地质学、气象学、地球史等方面的研究提供了重要的实物基地。
                <w:br/>
                后前往 【大瑶山盘王界】（不含景区门票、往返缆车+电梯费用套票168元/人，必消景交，敬请自理。）位于广西柳卅市金秀县的莲花山，属于大瑶山地质公园一部分景点，莲花山地势险峻，峭壁林立，峡谷纵横，有云雾、日出、古松、奇树，景域空间丰富多样，山峰具有雄、奇、险、秀、古、野等景观特色，丹峰碧水，朱崖绿树，是个不错的天然氧吧。这里集华山的峻峭，张家界的灵秀，黄山的苍茫于一体，自然生态地貌十分丰富。前半段的景致较为壮观，后半段的景致较为清秀，可谓移步换景。
                <w:br/>
                午餐后游览【金秀博物馆】（游览时间约为1小时，逢周一闭馆，免费景点不做退费！），金秀瑶族自治县瑶族博物馆建在广西来宾市金秀瑶族自治县县城平安路上，是中国第一所瑶族博物馆。瑶族博物馆现有藏品，其中国家一级文物 2 件，国家二级文物 22件，国家三级文物 。馆内藏品具有浓郁民族特色，尤其是瑶族服饰独具特色，共收藏有全国各地及国外瑶族服雅嚷雅饰，是我国收藏瑶族服饰数量最多、种类最全的博物馆。
                <w:br/>
                今日晚餐自理，自行享受美食，晚上可自行体验当地【特色药浴-瑶浴】瑶浴是瑶族人用当地瑶山本草采摘来调养身体的一种泡浴文化，通过高温腾煮，充分释放药性人全身浸泡水中，通过透皮吸收直接到达骨膜层由皮肤开始逐步排出体内的毒素、湿气、寒气、风邪、燥邪从而提高身体的温度，增强机体的免疫力。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早餐：酒店含早，不占床不含早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金秀</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金秀－少数民族侗寨－漓江竹筏游－返程
                <w:br/>
              </w:t>
            </w:r>
          </w:p>
          <w:p>
            <w:pPr>
              <w:pStyle w:val="indent"/>
            </w:pPr>
            <w:r>
              <w:rPr>
                <w:rFonts w:ascii="微软雅黑" w:hAnsi="微软雅黑" w:eastAsia="微软雅黑" w:cs="微软雅黑"/>
                <w:color w:val="000000"/>
                <w:sz w:val="20"/>
                <w:szCs w:val="20"/>
              </w:rPr>
              <w:t xml:space="preserve">
                早餐后游览【少数民族鼓寨】（车程约1小时50分，游览约120分钟），感受原生态的少数民族吊脚楼和原住民风情，古老的青石板路两边是完好的全木式建筑，如今传承下来的古老手工银饰制作工艺已经被列为世界非物质文化遗产，保留下来的手工作坊作为展示基地，您可以探寻民族银匠精湛的工艺，感受少数民族的风土人情和村民淳朴悠慢的生活节奏。
                <w:br/>
                后前往【漓江竹筏】（约40分钟），河两岸山峰清秀迤逦，连绵起伏，形态万千，江岸绿草如茵，翠竹葱郁，树木繁荫。河水如同绿色的翡翠，清澈透亮，鱼儿闲游，水筏飘摇。
                <w:br/>
                下午于指定时间集合，前往高铁站搭乘贵广高铁（约2.5小时，（返程参考班次17点后阳朔-深圳北直达班次或广州南中转班次））各位贵宾各自返回温馨家中，结束此次愉快行程！★温馨提示： 请检查随身行李，切勿遗漏! 返回出发地结束愉快旅程。
                <w:br/>
                交通：汽车/动车或高铁
                <w:br/>
                到达城市：深圳市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早餐：酒店含早，不占床不含早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
                <w:br/>
                1、深圳-梧州/阳朔-深圳往返二等座高铁/动车票
                <w:br/>
                2、当地豪华空调旅游车，保证每人一正座；
                <w:br/>
                住宿：1晚梧州酒店+1晚黄姚客栈+1晚金秀饭店酒店，双人标间。
                <w:br/>
                梧州：凯华酒店/丽景酒店/万豪酒店或同级
                <w:br/>
                黄姚古镇：黄姚雅园/黄姚城市便捷或同级
                <w:br/>
                金秀：金秀饭店或同级
                <w:br/>
                门票：行程中所列景点首道大门票。（景区小交通自理)
                <w:br/>
                用餐：3早4正餐， 4正餐标30元/人/餐，酒店含早，不用不退，正餐10人一桌，人数不足10人菜相应减少
                <w:br/>
                用车：正规旅游大巴车，确保一人一座
                <w:br/>
                导游：中文专职导游，行程作息由随团导游根据具体情况安排。
                <w:br/>
                购物：全程无购物店。（提示：景区内均设有商铺，此类商铺不是我们旅行社指定购物店范畴，敬请理解！）
                <w:br/>
                保险：旅行社责任险、代购24万旅游意外险。
                <w:br/>
                儿童及婴儿说明：
                <w:br/>
                中童收费：(1.2-1.5米区间，年龄满6周岁不满14周岁)。小孩含半价高铁、当地旅游车位、正餐半价、导服、景点第一道门票半票(若超高请在当地自行补足门票、环保车及缆车等景区内交通差价。不提供住宿床位、含动车半票。 
                <w:br/>
                小童收费:(1.2米以下且年龄不满6周岁)。小孩含当地旅游车位、正餐半价、导服。不提供住宿床位、不含景区门票。
                <w:br/>
                2周岁以下婴儿，不含餐、床位、景点、动车费用，交通部门规定婴儿必须占座位，不能超载。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1、报价只含每人每天一床位，产生单男单女须补房差。
                <w:br/>
                2、行程内没有约定包含的景区内交通费用；行程外的自费节目及私人所产生的个人费用等。
                <w:br/>
                3、不含航空保险及旅游意外险，贵重物品随身携带或者入住酒店在前台寄存，以免丢失，请注意保管好自己的财物，如有财物丢失，旅行社不承担责任。
                <w:br/>
                4、由于不可抗力或者旅行社、履行辅助人已尽合理义务仍无法避免的事件，而需要变更行程时产生的费用（包括但不限于自然灾害、高铁/动车延误或取消、车辆故障、交通意外等）。
                <w:br/>
                5、客人若中途自愿离团，旅行社扣除实际产生费用后，将未产生费用余款退还，给旅行社造成损失的，旅游者应当依法承担赔偿责任。自愿签字离团后一切责任与旅行社无关。
                <w:br/>
                6:、必销：大瑶山盘王界不含景区门票、往返缆车+电梯费用168元/人，请现交导游！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1、报团时请预留参团人姓名和联系电话，地接接站工作人员会提前8小时以上给你短信或电话联系，接站司机或工作人员在站点接站送您到酒店，请在酒店前台报参团时预留名字和用房数量拿房入住；
                <w:br/>
                2、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3、本产品为保证其服务质量，游客如需选择“额外精彩夜间娱乐项目”，必须自愿书面签字，导游方可安排。在旅游期间客人擅自、强行离团或不参加行程内的某项团队活动（含酒店、用餐、景点等），其未产生的所有费用概不退还。发生此类情况一切后果请客人自行承担，客人离团期间的一切行为与旅行社无关。
                <w:br/>
                4、请成人带好有效证件，儿童带好户口本；航班抵达前3天以内取消合同的客人需收车位费。
                <w:br/>
                5、旅游者如需新增购物或参加另行付费的旅游项目，需和地接社协商一致并在当地补签相关自愿合同或证明，敬请广大游客理性消费。
                <w:br/>
                6、因报价已提供综合优惠，故持导游、军官、残疾、老人、教师、学生等优惠证件的客人均按行程所示退费标准减免或其它优惠退费。
                <w:br/>
                7、请不要将贵重物品及自用应急药品放在托运行李中，以免丢失或影响急用。 旅游过程中，也请妥善保管。景点之间跨度较远、车程时间过长，部分景区中转交通车运力不足可能导致排队等候时间过长；请配合导游或景区工作人员的协调工作；60岁以上行动不便游客（包括孕妇）需填写景区的免责声明。
                <w:br/>
                8、请如实填写当地《游客意见书》，游客的投诉诉求以在贵州当地由游客自行填写的意见单为主要依据。不填或虚填，归来后的投诉将无法受理，如在行程进行中对旅行社的服务标准有异议，请在贵州当地解决，如旅游期间在当地解决不了，应在当地备案。温馨提醒:旅游投诉时效为返回出发地起30天内有效。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根据《中华人民共和国旅游法》《旅行社老年旅游服务规范》规定，制定本规则：
                <w:br/>
                第一条：老年人指出行日年龄在60周岁以上(含本数)的旅游者。
                <w:br/>
                第二条：出行日年龄在60周岁以上(含本数) -69周岁的旅游者，应与旅行社签订《安全责任书》，《安全责任书》 应载明个人健康情况、通信方式、紧急联络人信息，并由旅游者签署。
                <w:br/>
                第三条：出行日年龄在70周岁以上(含本数) -75周岁的旅游者，除按规则第二条签订《安全责任书》，还需提供三级甲等医院开具的3个月内的有效的健康证明或体检报告。
                <w:br/>
                第四条：出行日年龄在75岁以上的，除按规则第二条签订《安全责任书》，提供三级甲等医院开具的3个月内的有效的健康证明或体检报告，还需老年旅游者成年直系家属签字，且由成年家属陪同，出行日年龄在80周岁以上(含本数)，不准报名。
                <w:br/>
                第五条：公司业务部、营业部、分公司负责人为规则责任人，如违反上述规则，公司有权责令改正、并可处以违规合同金额一倍到三倍的处罚，给公司造成损失应承担赔偿责任。
                <w:br/>
                第六条：规定自颁布之日起实施。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2025-10-03T06:26:43+08:00</dcterms:created>
  <dcterms:modified xsi:type="dcterms:W3CDTF">2025-10-03T06:26:43+08:00</dcterms:modified>
</cp:coreProperties>
</file>

<file path=docProps/custom.xml><?xml version="1.0" encoding="utf-8"?>
<Properties xmlns="http://schemas.openxmlformats.org/officeDocument/2006/custom-properties" xmlns:vt="http://schemas.openxmlformats.org/officeDocument/2006/docPropsVTypes"/>
</file>