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【涠洲遇上喀斯特】广西北海桂林环线动车/高铁五日游行程单</w:t>
      </w:r>
    </w:p>
    <w:p>
      <w:pPr>
        <w:jc w:val="center"/>
        <w:spacing w:after="100"/>
      </w:pPr>
      <w:r>
        <w:rPr>
          <w:rFonts w:ascii="微软雅黑" w:hAnsi="微软雅黑" w:eastAsia="微软雅黑" w:cs="微软雅黑"/>
          <w:sz w:val="20"/>
          <w:szCs w:val="20"/>
        </w:rPr>
        <w:t xml:space="preserve">涠洲遇上喀斯特广西北海桂林环线五日游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GZL-gx1750320753JT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一起打卡广西北海桂林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深圳-北海接站-北海银滩
                <w:br/>
              </w:t>
            </w:r>
          </w:p>
          <w:p>
            <w:pPr>
              <w:pStyle w:val="indent"/>
            </w:pPr>
            <w:r>
              <w:rPr>
                <w:rFonts w:ascii="微软雅黑" w:hAnsi="微软雅黑" w:eastAsia="微软雅黑" w:cs="微软雅黑"/>
                <w:color w:val="000000"/>
                <w:sz w:val="20"/>
                <w:szCs w:val="20"/>
              </w:rPr>
              <w:t xml:space="preserve">
                客人自行从深圳北站乘坐高铁前往北海，抵达北海火车站，接站后游览AAAA 级皇牌景点【银滩】(游览约 2 小时，现付电瓶车20/人)，银滩以其"滩长平、沙细白、水温净、浪柔软、无鲨鱼"等特点，被称为"中国第一滩"。广西则以"北有桂林山水，南有北海银滩"而自豪，漫步其中，浪漫！
                <w:br/>
                晚上可自行逛【侨港美食一条街】，——位于北海市区南部的侨港镇，距离银滩不远，是目前北海最有名的美食街。傍晚，游人纷纷从银滩尽兴而归，大多数人都会选择去附近的侨港寻觅美食。沿着主干道侨北街和侨南街一直走，道路两旁的琳琅美食让人目不暇接，越南卷粉、炒粉、糖水、水果还有各类海鲜烧烤，绝对能征服你的胃！入住酒店.晚上可以自行前往北海侨港风情街。侨港风情街位于北海市区南部的侨港镇，是北海最有名的美食街，尤其到了晚上这里摆满了各种海鲜摊档，非常热闹。由于这一带是越南侨民的居住地，所以在侨港风情街可以品尝到许多越南风情的美食，而且价格也不贵。侨港风情街主要以侨北街和侨南街为主干街道，沿街开满了海鲜烧烤店、广西菜馆和各种小吃店，可以吃到糖水、叉烧、越南巷粉、螺蛳炒粉和各类海鲜烧烤，而且价格总体比较实惠。
                <w:br/>
                参考车次：G2918 深圳北12:22-北海17:25或是9-14点之间广州南中转的车次！
                <w:br/>
                交通：高铁或动车/汽车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涠洲岛-标志广场+鳄鱼山公园+百年天主教堂
                <w:br/>
              </w:t>
            </w:r>
          </w:p>
          <w:p>
            <w:pPr>
              <w:pStyle w:val="indent"/>
            </w:pPr>
            <w:r>
              <w:rPr>
                <w:rFonts w:ascii="微软雅黑" w:hAnsi="微软雅黑" w:eastAsia="微软雅黑" w:cs="微软雅黑"/>
                <w:color w:val="000000"/>
                <w:sz w:val="20"/>
                <w:szCs w:val="20"/>
              </w:rPr>
              <w:t xml:space="preserve">
                早餐后，依船票时间乘车至北海国际码头，乘船出发前往中国十大名岛之一，最年轻最大的火山岛——【涠洲岛】。
                <w:br/>
                游览【标志广场】（游览约 20 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
                <w:br/>
                游览【南湾基地】（游览约 60 分钟,）浅滩戏水、一览南湾街全貌、远眺鳄鱼山顶灯塔、猪仔岭等，您还可以自费选择【各式他海上项目】如潜水、帆船、海上快艇等，感受北部湾海域的迷人风光；
                <w:br/>
                游览【天主教堂】（游览约 50 分钟, 电瓶车自理 20 元/人）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
                <w:br/>
                游览【滴水丹屏】（游览约 50 分钟）位于涠洲岛西南部的一段海边石崖，崖壁上的石缝间常有水点点滴落，犹如珠帘垂挂，因此也叫滴水岩。滴水丹屏拥有层层叠叠的海蚀纹理，又拥有一片沙滩，是拍照赏景的胜地，同时也是观赏日落的绝佳之处。由于海蚀作用，滴水丹屏的层层纹理在朱红色的岩石上显得很清晰，尤其在夕阳的映照之下更为美丽。又因为绝佳的地理位置，加上附近海面上的渔船作背景，这里也成为涠洲岛上最适合赏日落的地方。每当天晴时的傍晚时分，这里将呈现令人陶醉的海边晚霞。
                <w:br/>
                游览【 鳄鱼山火山公园】（游览约 60 分钟，电瓶车自理 20 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
                <w:br/>
                晚餐贵宾可自行赴南湾海鲜市场购买海鲜，酒店加工，畅享美食。
                <w:br/>
                交通：汽车/船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涠洲岛-北海老街-桂林
                <w:br/>
              </w:t>
            </w:r>
          </w:p>
          <w:p>
            <w:pPr>
              <w:pStyle w:val="indent"/>
            </w:pPr>
            <w:r>
              <w:rPr>
                <w:rFonts w:ascii="微软雅黑" w:hAnsi="微软雅黑" w:eastAsia="微软雅黑" w:cs="微软雅黑"/>
                <w:color w:val="000000"/>
                <w:sz w:val="20"/>
                <w:szCs w:val="20"/>
              </w:rPr>
              <w:t xml:space="preserve">
                早餐后，自由活动。根据航班时间乘船返回【北海】。逛形成于1927年前后的【百年老街】，——珠海路毗邻外沙岛，是一条百年老街，始建于1883年，长1.44公里，宽9米，沿街遍布英国、法国、德国领事馆旧址，德国森宝洋行旧址和天主教堂女修院旧址等许多中西合璧的骑楼式建筑，见证了北海曾经的繁华，被誉为鲜活的“近现代建筑年鉴”。北海送动车站，前往桂林参考车次：15-19点之间时间段的车次！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大漓江四星船-银子岩-竹筏多人漂
                <w:br/>
              </w:t>
            </w:r>
          </w:p>
          <w:p>
            <w:pPr>
              <w:pStyle w:val="indent"/>
            </w:pPr>
            <w:r>
              <w:rPr>
                <w:rFonts w:ascii="微软雅黑" w:hAnsi="微软雅黑" w:eastAsia="微软雅黑" w:cs="微软雅黑"/>
                <w:color w:val="000000"/>
                <w:sz w:val="20"/>
                <w:szCs w:val="20"/>
              </w:rPr>
              <w:t xml:space="preserve">
                早餐后乘车赴码头，乘坐四星船游览国家AAAAA级景区【漓江风光】（ 船游时间约4小时，根据当天天气及水位情况而定），整船仅80个座位、地毯、机票头等舱的沙发；船上享安排星级厨师烹制的午餐，品种丰富，环境卫生；大面积的透明玻璃，漓江美景尽收眼底，可观奇峰倒影、九马画山、黄布倒影、碧水青山、牧童悠歌、渔翁闲吊等美景——一切都那么诗情画意。奇山秀水美丽风光更让您仿佛置身于“船在山中走，人在画中游”的梦境中。上岸后乘电瓶车（阳朔码头电瓶车15元未含）至停车场集合。
                <w:br/>
                【温馨提示必看：本行程中安排游览的四星船参考码头： 竹江码头-水东门码头 ，但因政府相关部门接待和大型团队较多，如若此航线四星游船因特殊情况导致无法游览，我社则酌情调整为游览三星游船正航+赠送1正餐，费用无增减。】
                <w:br/>
                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 98年访华时为了游览银子岩专门推迟了去香港的班机！
                <w:br/>
                赠送游览【竹筏多人漂流】（由于水上项目，水流速度不定，具体游览时间以景区实际情况为准，赠送项目不游览不退费用），河两岸山峰清秀迤逦，连绵起伏，形态万千，江岸绿草如茵，翠竹葱郁，树木繁荫。河水如同绿色的翡翠，清澈透亮，鱼儿闲游，水筏飘摇。温馨提示：孕妇、残疾人、70岁含以上老年人/1.29米以下严禁乘坐竹筏。 1.3米以上儿童须购买成人票与成人同乘，具体是否能上竹筏以景区当时标注为准。 ）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 温馨提示：自由活动期间，导游司机不陪同，阳朔“野导黑车”众多，请您在自由活动一定注意安全。
                <w:br/>
                交通：汽车/船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少数民族观光村-日月双塔登塔--送团
                <w:br/>
              </w:t>
            </w:r>
          </w:p>
          <w:p>
            <w:pPr>
              <w:pStyle w:val="indent"/>
            </w:pPr>
            <w:r>
              <w:rPr>
                <w:rFonts w:ascii="微软雅黑" w:hAnsi="微软雅黑" w:eastAsia="微软雅黑" w:cs="微软雅黑"/>
                <w:color w:val="000000"/>
                <w:sz w:val="20"/>
                <w:szCs w:val="20"/>
              </w:rPr>
              <w:t xml:space="preserve">
                早餐后参观【少数民族观光村】（游览时间约90分钟）古老不宽的街道上铺着青石板，石板路两边是保存完好的老房子。石板路旁的房子多为青砖、青瓦的两层建筑，历史沧桑随处可见。现在还保留着许多一批古老的手工作坊，感受侗族人的风土人情。
                <w:br/>
                后登上桂林标志性建筑，桂林的新地标——【日月双塔】（约60分钟），铜塔所有构件如塔什、瓦面、翘角、斗拱、雀替、门窗、柱梁、天面、地面完全由铜壁画装饰，整座铜塔创下了三项世界之最——世界上最高的铜塔，世界上最高的铜质建筑物，世界上最高的水中塔。
                <w:br/>
                后闲逛市民超市购买当地土特产馈赠亲友。后根据航班时间乘车赴桂林动车站/桂林两江机场，结束愉快的旅途。
                <w:br/>
                *重要提示：以上行程仅供参考，旺季期间我社保有对行程或住宿顺序前后调动的权利，实际游览顺序由地接社导游安排为准！
                <w:br/>
                * 带领大家前往桂林正规资质市民超市为亲友挑选伴手礼。
                <w:br/>
                * 根据返程时间收拾好行李，之后乘车返程，结束愉快的桂林之旅！
                <w:br/>
                * 返程参考车次（ 17:00-19:00时间段直达或经广州中转的车次）
                <w:br/>
                重要提示：以上行程仅供参考，旺季期间我社保有对行程或住宿顺序前后调动的权利，实际游览顺序由地接社导游安排为准！
                <w:br/>
                交通：汽车-动车/高铁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1、【交通】深圳-北海，桂林-深圳往返高铁二等座，当地旅游用车（其中北海段：2-3人用5座车，4-6人用7座车，7-8人用9座车或是2辆7座车。涠洲段根据人数按排8-18座观光电瓶车）；
                <w:br/>
                2、【住宿】行程所列参考酒店，参团时如遇单人请补交房差包房。
                <w:br/>
                参考酒店：
                <w:br/>
                北海舒适参考酒店：洁尚缘假日酒店、伯豪瑞庭酒店或同级
                <w:br/>
                涠洲舒适参考酒店：栖悦云海酒店、黄金海岸酒店、惠风岸或同级
                <w:br/>
                桂林酒店：睿吉西山/维也纳国际万达/帝凯/或同级
                <w:br/>
                阳朔：五棵松/碧玉或同级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温馨提示：岛上酒店标准较低，如认为达不到标准，可以退房费，自行定房。
                <w:br/>
                全程入住指定参考酒店（团队行程另议），不提供自然单间，产生单房差由客人自理；如参考范围内酒店无房，免费升级住宿，确保住宿标准！由于不同的游客对酒店标准的认知存在偏差，如果客人对参考酒店不满意，处理方法如下：1、按实收价格退给客人自行订房；2、可自补差价升级客人满意的更高标准酒店！3、如若遇以上酒店无房情况下，可安排同级酒店， 如我社拿到比计划酒店档次更高且价格等同的情况下，可以给客人免费升级！
                <w:br/>
                3、【用餐】全程4早餐酒店，1正（30标）+1船餐，北海段不含正餐，自理用餐
                <w:br/>
                4、【门票】行程所列景点的第一道大门票费（小童报价不含门票，超高家长现付）。
                <w:br/>
                1、北海-涠洲岛船票，以船务公司出票为准，船上无导游陪同，岛上用车可能不是空调车，岛小，人多车少，用车如出现等候是正常现象，请理解。
                <w:br/>
                2、抵达下船后，旅客需自行向前走一条小坡路抵达景区门口（大约 5 分钟）、导上讲解员接牌接站。
                <w:br/>
                3、涠洲岛如遇大风、大浪、大雾等不可抗拒因素而停航、旅行社退 350 元含船票/岛上地接费用给客人、如停航这一天行程改自由活动，请提前知晓。
                <w:br/>
                5、【导游】旅游目的地司兼导，简单讲解，接送服务，不进景点。
                <w:br/>
                6、【购物】全程无购物店(市民超市不算店)（景中店不算店，景区内购物店属景区行为不属旅行社安排）。
                <w:br/>
                请游客注意上述属于景区自行商业行为，不属于我社安排的购物店。(导游协商除外）
                <w:br/>
                7、【保险】旅行社责任险，代购旅游人身意外伤害保险（24万保额）。
                <w:br/>
                特别提醒：年龄超过65周岁的客人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w:br/>
                ◆ 小孩收费标准
                <w:br/>
                1、小童价（适用于身高在1.2m以下的6岁以下小童）只包含当地车位费+导游服务费；不含早餐正餐、不含床位；不含门票；不含高铁票；产生现付；
                <w:br/>
                2、中童价（适用于6周岁-13周岁儿童）包含当地车位费+导游服务费+门票+往返高铁儿童票；不含早餐正餐、不含床位；如需占床请加单房差；
                <w:br/>
                12306系统无票，需要抢票时，大人小孩座位可能不在一起，甚至不在同一车厢，尽请谅解。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1、旅游目的地地面服务费（如前往团队集中点出发的交通费、行李物品保管费、需托运物品的超重费用等）；
                <w:br/>
                2、自由活动期间的餐饮费和交通费；
                <w:br/>
                3、交通延误、取消等意外事件或战争、罢工、自然灾害等不可抗拒力导致的额外费用；
                <w:br/>
                4、因旅游者违约、自身过错、自身疾病导致的人身财产损失而额外支付的费用；
                <w:br/>
                5、接待说明中“费用包含”内容以外的所有费用。
                <w:br/>
                <w:br/>
                ◆ 自费说明
                <w:br/>
                本行程未包括您可能为满足个性要求的自费项目；自由活动期间游客可自愿增加自费游览项目，需按旅游法标准执行。旅游者与旅行社双方协商一致；并签署补充协议；签字认可方可安排！以下自费项目所有报价均为包括导游司机服务费、车辆燃油费、门票费构成。以下为10人报价，10人以下根据实际人数酌情加收服务费。
                <w:br/>
                序号	项目内容	价格	项目时长	备注
                <w:br/>
                1	涠洲岛•快艇或帆船	168/人	约30分钟	自愿消费
                <w:br/>
                2	涠洲岛•潜水	320/人	约60分钟	自愿消费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北海银滩不含电瓶车20/人，天主教堂电瓶车自理 20 元/人， 鳄鱼山火山公园电瓶车自理 20 元/人，阳朔码头电瓶车15元/人自理，现付导游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游客结束游览前在广西当地如实填写意见单，希望通过您的意见单，我们能更好地监督广西省内的接待质量，旅行一概以游客自填的意见单为处理投诉反馈的依据。如果客人在当地接待社意见单上签署满意或不签署者，而返回始发地再投诉者，请恕我社难予受理。敬请合作！
                <w:br/>
                <w:br/>
                <w:br/>
                <w:br/>
                2. 旅游业是广西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1、出行前请提前了解目的地天气地理状况，并请备好常用保暖，降暑，防晒，防雨用品及常备药品。请注意行程中上下车，行车中， 酒店内，景区内，用餐点人身及财产安全；请注意禁止标志，不可冒险前往；景区内禁止吸烟，请爱护公共环境卫生。
                <w:br/>
                2、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3、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4、请尊重当地少数名族的生活和信仰，避免与当地居民发生冲突；为安全考虑，晚间及单独不宜自行外出。
                <w:br/>
                5、因特殊原因造成标准误差，按照实际发生情况根据《旅游法》进行补退；因旅游过程中的特殊情况，在经过游客同意后，我社可对旅游行程临时调整。
                <w:br/>
                6、因不可抗力或者旅行社、履行辅助人已尽合理注意义务仍不能避免的事件，造成旅游者行程减少的，我社按未发生费用退还；造成滞留的，我社将协助安排，因此增加的费用由旅游者自行承担。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2025-08-19T20:01:31+08:00</dcterms:created>
  <dcterms:modified xsi:type="dcterms:W3CDTF">2025-08-19T20:01:31+08:00</dcterms:modified>
</cp:coreProperties>
</file>

<file path=docProps/custom.xml><?xml version="1.0" encoding="utf-8"?>
<Properties xmlns="http://schemas.openxmlformats.org/officeDocument/2006/custom-properties" xmlns:vt="http://schemas.openxmlformats.org/officeDocument/2006/docPropsVTypes"/>
</file>