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【九黄花】-九寨.黄龙.若尔盖草原.花湖.九曲黄河第一湾双飞双动六日游行程单</w:t>
      </w:r>
    </w:p>
    <w:p>
      <w:pPr>
        <w:jc w:val="center"/>
        <w:spacing w:after="100"/>
      </w:pPr>
      <w:r>
        <w:rPr>
          <w:rFonts w:ascii="微软雅黑" w:hAnsi="微软雅黑" w:eastAsia="微软雅黑" w:cs="微软雅黑"/>
          <w:sz w:val="20"/>
          <w:szCs w:val="20"/>
        </w:rPr>
        <w:t xml:space="preserve">臻品九黄花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LT-sc1750916335n6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深圳出团</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第一天：深圳成都 -宽窄巷子-春熙路 住：成都（含午餐）
                <w:br/>
              </w:t>
            </w:r>
          </w:p>
          <w:p>
            <w:pPr>
              <w:pStyle w:val="indent"/>
            </w:pPr>
            <w:r>
              <w:rPr>
                <w:rFonts w:ascii="微软雅黑" w:hAnsi="微软雅黑" w:eastAsia="微软雅黑" w:cs="微软雅黑"/>
                <w:color w:val="000000"/>
                <w:sz w:val="20"/>
                <w:szCs w:val="20"/>
              </w:rPr>
              <w:t xml:space="preserve">
                于指定时间自行前往机场集合，乘坐航班前往天府之国成都（一座来了就不想走的城市，一个让时间慢下来的“休闲之都”），中国最佳旅游城市。2009年，世界优秀旅游目的地，城市中心已经正式授予成都“世界优秀旅游目的地城市”称号，成都也从此成为亚洲首个获此殊荣的城市。专属车辆接机后乘车前往游览【宽窄巷子】宽窄巷子由宽巷子、窄巷子和井巷子三条平行排列的老式街道及四合院落群组成，是成都市三大历史文化保护区之一，是老成都“千年少城”城市格局和百年原真建筑格局的最后遗存，也是北方胡同文化和建筑风格在南方的“孤本”。午餐后去逛一逛时尚潮流步行街【春熙路】，后乘车前往酒店办理入住休息。
                <w:br/>
                成都：拥有“最中国文化名城”和“中国最佳旅游城市”之称，承载着几千年的历史，联合国教科文组织创意城市网络授予它“美食之都”称号。成都拥有2项世界遗产，2项世界预备遗产，是中国中西部拥有世界遗产项目数最多的城市，是一座有三千年左右的建城史的历史文化名城，拥有武侯祠、杜甫草堂、永陵、望江楼、青羊宫、文殊院、明蜀王陵、昭觉寺等众多历史名胜古迹和人文景观。
                <w:br/>
                温馨提示：
                <w:br/>
                1.出行前请贵宾做好必要物质准备，川西高原海拔落差较大，请做好防寒、防晒等准备，并携带好证件准时前往机场搭乘飞机
                <w:br/>
                2.入住成都酒店后自由安排，可根据兴趣爱好选择适合景点自由活动
                <w:br/>
                3.四川盆地空气潮湿，口味偏辛辣，尽量避免因口味变更造成的身体不适给行程活动带来的不便
                <w:br/>
                交通：飞机
                <w:br/>
                景点：成都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第二天：成都东（动车）-黄龙九寨站-九曲黄河第一湾 住：唐克（含早中晚餐）
                <w:br/>
              </w:t>
            </w:r>
          </w:p>
          <w:p>
            <w:pPr>
              <w:pStyle w:val="indent"/>
            </w:pPr>
            <w:r>
              <w:rPr>
                <w:rFonts w:ascii="微软雅黑" w:hAnsi="微软雅黑" w:eastAsia="微软雅黑" w:cs="微软雅黑"/>
                <w:color w:val="000000"/>
                <w:sz w:val="20"/>
                <w:szCs w:val="20"/>
              </w:rPr>
              <w:t xml:space="preserve">
                早餐后从成都东乘动车出发，抵达松潘站/黄龙九寨站。接站后乘车前往前往【九曲黄河第一湾】途中经过红原县城、瓦切塔林，到达黄河第一湾景区，天下黄河九十九道弯，最美的自然景观要数位于若尔盖的九曲黄河第一湾。这里地处草原腹心地带，曲折河水分割出无数河洲、小岛，水岛翔集、渔舟横渡，被中外科学家誉为“宇宙中庄严幻影”。 你可以静坐在母亲河边用心倾听她对历史的诉说，领略“落霞与孤鹜齐飞，秋水共长天一色”，在暮色苍茫里感悟人生长河奔腾的壮歌。后前往唐克入住酒店休息。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唐克</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第三天：唐克-花湖-草原游牧体验—九寨沟 住：九寨沟（含早中晚餐）
                <w:br/>
              </w:t>
            </w:r>
          </w:p>
          <w:p>
            <w:pPr>
              <w:pStyle w:val="indent"/>
            </w:pPr>
            <w:r>
              <w:rPr>
                <w:rFonts w:ascii="微软雅黑" w:hAnsi="微软雅黑" w:eastAsia="微软雅黑" w:cs="微软雅黑"/>
                <w:color w:val="000000"/>
                <w:sz w:val="20"/>
                <w:szCs w:val="20"/>
              </w:rPr>
              <w:t xml:space="preserve">
                早餐后，乘车前往花湖景区，到达国家4A级景区【花湖风景区】，花湖是热尔大坝草原上的一个天然海子，湖畔五彩缤纷，好像云霞委地，而湖中则开满了水妖一样的绚丽花朵。此外，这里还是观看保护动物黑颈鹤的去处。花湖湖面辽阔，水下是深不可测的沼泽地，在阳光的照耀下，水面反射出不同的光彩，摄人心魄。游览结束后乘车前往【草原游牧体验】在草原上肆意狂欢。游玩项目包含（骑马、射箭、风筝、足球、民族服装、网红打卡点天空之境、爱心鸟巢、吉普车、长征走廊、桃花秋千，花海）单独付费：旅拍 、三张电子版照片（精修）。游玩结束后前往九寨沟酒店入住休息。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第四天：全天畅游九寨沟景区 住：九寨沟（含早晚餐）
                <w:br/>
              </w:t>
            </w:r>
          </w:p>
          <w:p>
            <w:pPr>
              <w:pStyle w:val="indent"/>
            </w:pPr>
            <w:r>
              <w:rPr>
                <w:rFonts w:ascii="微软雅黑" w:hAnsi="微软雅黑" w:eastAsia="微软雅黑" w:cs="微软雅黑"/>
                <w:color w:val="000000"/>
                <w:sz w:val="20"/>
                <w:szCs w:val="20"/>
              </w:rPr>
              <w:t xml:space="preserve">
                早餐后，游览【九寨沟景区】（游览时间约8小时），形成于第四纪古冰川时期，现保存着大量第四纪古冰川遗迹。九寨沟的地下水富含大量的碳酸钙质，湖底、湖堤、湖畔水边均可见乳白色碳酸钙形成的结晶体;而来自雪山、森林的活水泉又异常洁净，加之梯形状的湖泊层层过滤，其水色愈加透明，能见度高达20米。翠海、叠瀑、彩林、雪峰、蓝冰，藏情，被誉为九寨沟"六绝"，水乳交融，美不胜收，中餐在景区内自行用餐，下午出沟后当晚赠送参加【藏民家访活动】（价值150元/人），品尝手抓羊肉、青稞酒、酥油茶和藏家野菜，在藏族姑娘小伙儿的陪伴下，了解藏族文化，感受热情好客的藏家习俗。后乘车返回酒店入住休息。
                <w:br/>
                温馨提示：
                <w:br/>
                1.九寨景区实行实名预定，请携带好身份证件进入景区参观游览
                <w:br/>
                2.九寨沟景区海拔2000-3200米，温差较大，请做好防寒保暖等准备，尽量避免过于剧烈的运动
                <w:br/>
                3.景区内除吸烟区外严禁吸烟，诺日朗中心站设有唯一餐厅，可根据需要选择用餐：盒饭/米粉/面条 30起 ，自助餐60元/人起
                <w:br/>
                交通：巴士
                <w:br/>
                景点：九寨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第五天：九寨沟-黄龙景区-黄龙九寨站（动车）返回成都东 住：成都（含早中餐）
                <w:br/>
              </w:t>
            </w:r>
          </w:p>
          <w:p>
            <w:pPr>
              <w:pStyle w:val="indent"/>
            </w:pPr>
            <w:r>
              <w:rPr>
                <w:rFonts w:ascii="微软雅黑" w:hAnsi="微软雅黑" w:eastAsia="微软雅黑" w:cs="微软雅黑"/>
                <w:color w:val="000000"/>
                <w:sz w:val="20"/>
                <w:szCs w:val="20"/>
              </w:rPr>
              <w:t xml:space="preserve">
                早餐后从九寨沟出发，沿途欣赏高原森林和高山草甸的迷人风光，看蓝天白云下成群的牦牛在牧场上快乐的成长，抵达【黄龙风景区】（游览时间约3.5小时），一条长7.5公里、宽1.5公里的由乳黄色岩石密布的缓坡沟谷，远远望去好似一条爬行于山谷丛林中的黄龙而得名。景区内的主要景点有:黄龙寺、迎宾池、飞瀑流辉、洗身洞、盆景池。黄龙景区的盆景池，是目前世界上发现的最壮丽，最富色彩的钙化池。之后乘动车返回成都酒店休息。
                <w:br/>
                温馨提示：
                <w:br/>
                1.黄龙景区海拔3100-3900米，景区参观请尽量避免过于剧烈的运动，避免高原反应的产生
                <w:br/>
                2.为避免因身体差异导致的高原反应，可在出行前一周左右开始服用红景天口服液，增强身体应急能力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第六天：熊猫基地-东郊记忆，送机（含早餐）
                <w:br/>
              </w:t>
            </w:r>
          </w:p>
          <w:p>
            <w:pPr>
              <w:pStyle w:val="indent"/>
            </w:pPr>
            <w:r>
              <w:rPr>
                <w:rFonts w:ascii="微软雅黑" w:hAnsi="微软雅黑" w:eastAsia="微软雅黑" w:cs="微软雅黑"/>
                <w:color w:val="000000"/>
                <w:sz w:val="20"/>
                <w:szCs w:val="20"/>
              </w:rPr>
              <w:t xml:space="preserve">
                早餐后，乘车前往游览【成都大熊猫研究基地】（游览时间约2小时），成都大熊猫繁育研究基地是国家AAAA级景区，是联合国环保最高奖“全球500佳”获得者，全国科普教育基地，全国青少年科技教育基地，博士后工作站和国际科技合作示范基地，成都新十景之一。大熊猫基地是为拯救濒危野生动物大熊猫而建的具有世界水平的大熊猫繁育科研机构，可称为“熊猫之家”。参观大熊猫馆、蝴蝶馆、小熊猫馆、大熊猫野外生活区、大熊猫产房等；
                <w:br/>
                后前往参观【东郊记忆】在成华区原红光电子管厂旧址上修建而成，是工业遗存保护和文化创意产业相结合的新型旅游景区，是成都又一张具有时代意义的城市新名片。
                <w:br/>
                后根据航班时间安排送机，结束愉快的旅行。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导游：优秀中文导游服务
                <w:br/>
                用餐：用餐为5早7正；餐标40/人，九寨沟为酒店套餐（沿途用餐自愿放弃不退餐费）
                <w:br/>
                用房：5晚酒店住宿：四钻：（成都：蜀悦/美丽华/德林酒店或同级，唐克：王府大酒店/黄河第一湾大酒店或同级；九寨沟：九寨沟千墨度假酒店/九寨沟名人酒店或同级）
                <w:br/>
                门票： 九曲、花湖、黄龙大门票，九寨沟大门票、熊猫基地门票
                <w:br/>
                用车：正规旅游车，保证一人一正座。
                <w:br/>
                机票：深圳成都往返含税机票经济舱。
                <w:br/>
                保险：旅行社责任险，赠送意外险
                <w:br/>
                儿童：包含往返机票，正餐，车位，导服。门票自理，不占床位，早餐自理。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1.行程中标明不含的项目和行程以外酒店餐厅内的酒水、洗衣等一切私人开支；
                <w:br/>
                2.不包含：九曲扶梯 60 花湖观光车30+保险5 九寨沟观光90 黄龙上行索道80 下行索道40 耳麦30 黄龙电瓶车 20
                <w:br/>
                3.不含机场接送，航空公司临时通知的燃油税涨幅；
                <w:br/>
                4.如出现单男或单女参团无法安排拼住或加床时，须补的单人房差；
                <w:br/>
                5.不含航空险。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赴四川六日游备注事项
                <w:br/>
                为了提倡环保，现九寨沟酒店内大都不提供一次性的洗濑物品，请游客自备；九寨沟因特殊的地理位置，大部份酒店都为定时供应热水，故提醒游客注意在酒店规定的时间段内进行洗濑。洗澡时请注意防滑，当心跌倒；
                <w:br/>
                四川旅游线路特别是阿坝、甘孜等地区因路途中条件有限，请游客不要食用路边摊贩所贩卖食物，注意饮食卫生，高海拨地区严禁饮酒；酒店开餐时间大都为7：00。故如遇提前出发离店，酒店早餐提供为路早，敬请谅解！
                <w:br/>
                不接受孕妇报名，如有隐瞒，产生意外，旅行社不承担责任。
                <w:br/>
                请游客认真填写意见书，我社将以自填的意见书做为处理投诉及反馈的依据；
                <w:br/>
                出票后不可改名或更换，若出现错误，由提供资料出错方承担损失，请报名时务必仔细核对，谢谢合作！
                <w:br/>
                因不可抗力因素造成团队行程更改、延误、滞留或提前结束时，旅行社可根据当时的情况全权处理，如发生费用增减，按未发生费用退还游客，超支费用由游客承担的办法处理。旅行社在旅游途中有权根据实际情况对行程先后顺序作出适当的调整，但不影响原定的接待标准及游览景点；
                <w:br/>
                因客人自身原因不参加我社安排的游览景点，我社则视为自动放弃权力，不退任何费用；并和当地导游签署书面自动离团书；
                <w:br/>
                自由活动期间，如因客人自愿参加其它活动，出现任何意外受伤情况，责任由客人个人承担，旅行社不承担责任，请听从导游安排的准确集合时间及地点；
                <w:br/>
                其它说明：如因交通管制、交通事故以及航班晚点等原因导致行程变更，我司不承担由此造成的损失和责任。
                <w:br/>
                游客所乘坐的航班及在当地入住的准确酒店，以出团通知书为准，行程上的酒店和航班仅供参考。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一、出行安全注意事项
                <w:br/>
                1、旅游者应确保自身条件适合参加旅游团队，应根据个人年龄、身体状况等情况选择旅游线路和项目，行程中要自带适当的防护用品以及必备药品，做好个人健康及安全防护工作。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5、乘坐缆车或其他载人观光运载工具时，应服从景区工作人员安排；遇超载、超员或异常时，千万不要乘坐，以防发生危险。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全注意事项，并在相关工作人员指导下进行游玩，同时穿戴相应的安全装备（安全帽、护具、专业登山鞋等）。
                <w:br/>
                8、患有心脏病、肺病、哮喘病、高血压者以及其他等疾病或身体情况不允许的游客，切勿参加危险性较大的活动或项目（包括但不限于：骑马、攀岩、漂流、滑雪、潜水、滑板、蹦极）。
                <w:br/>
                9、经过危险地段（山路或泥泞道路等），应注意安全不要打闹嬉戏，不相互拥挤等，前往险峻处游览，不要攀登、攀爬等。
                <w:br/>
                10、参观游览时，听从导游或领队安排，不擅自离队，单独游玩。
                <w:br/>
                11、外出旅游要带好证件（身份证、护照等），随身携带保管好贵重物品，不要将证件或贵重物品交予陌生人保管。
                <w:br/>
                12、夜间或自由活动期间出行，游客应当选择自身能够控制风险的范围内活动，并告知导游或领队，同时注意安全。
                <w:br/>
                13、老年人、未成年人、残疾人等旅游者，旅游中遇身体不适，不要强求和存侥幸心理，应立即就医，并告知导游或领队。
                <w:br/>
                14、旅游期间不得乱扔烟头和火种。
                <w:br/>
                15、如遇（雨天、雪天、塌方、险路等）或易滑区域，应注意安全，慢行、缓行、绕行。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二、交通安全注意事项
                <w:br/>
                1、在旅游中听从导游和领队安排，记住集合时间、地点、车型、车牌等。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四、购物娱乐安全事项
                <w:br/>
                1、不要轻信流动推销人员的商品推荐；不要随商品推销人员到偏僻地方购物或取物；无意购买时，不要向商家问价或还价，购物时应向商家索取正式发票。
                <w:br/>
                2、 要细心鉴别商品真伪，不要急于付款购物。
                <w:br/>
                3、在自由活动期间外出不要单独行动，不要参与涉嫌违法的娱乐活动。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br/>
                六、特别安全须知与温馨提示
                <w:br/>
                1、四川旅游线路大都为高海拔地区，请游客提前做好相关准备工作，如有不适，请及时告知我社导游。年龄在七十岁以上和有特殊病症的游客，在出团时，需有专人陪护，并出示健康证明；
                <w:br/>
                2、不要轻易相信路边摊点或流动推销人员的推销，不要随商品推销人员到偏僻的地方购物或取物，防止被诈骗、盗窃和抢劫事件的发生；
                <w:br/>
                3、请游客听从导游的劝告，不要涉足黄、堵、毒等场所，不要让陌生人进入酒店房间；
                <w:br/>
                4、四川旅游线路大都为少数民族地区，请游客尊重当地少数民族风俗习惯，不做、不说有损当地少数民族信仰和习俗的言行；
                <w:br/>
                5、请游客出行前，自行带好自己的有效证件原件（如身份证、护照、户口本、学生证、军官证、伤残证和记者证等），并妥善保管。如景区对特殊人群有门票优惠时，按游客参加旅游产品的相关规定予以办理；
                <w:br/>
                6、因道路或时间因素，我社在不减少景点、征得全体游客同意的情况下，有权进行行程调整；
                <w:br/>
                7、在自由活动期间，因无导游陪同服务，请游客务必注意交通、财产、人身、餐饮安全，不要去危险、陌生的地区，如有需要，可随时拨打导游或我社紧急联系电话。
                <w:br/>
                8、 因道路交通事故造成甲方人身伤害及财物损失按照《中华人民共和国道路交通事故处理办法》和《旅游法》相关规定进行处理。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2025-10-04T05:02:41+08:00</dcterms:created>
  <dcterms:modified xsi:type="dcterms:W3CDTF">2025-10-04T05:02:41+08:00</dcterms:modified>
</cp:coreProperties>
</file>

<file path=docProps/custom.xml><?xml version="1.0" encoding="utf-8"?>
<Properties xmlns="http://schemas.openxmlformats.org/officeDocument/2006/custom-properties" xmlns:vt="http://schemas.openxmlformats.org/officeDocument/2006/docPropsVTypes"/>
</file>