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挪威+瑞典+丹麦+芬兰+双峡湾+冰岛深度4晚 +斯奈山半岛 （暑期特惠） 14天11晚 TK  HELCPH（0801）行程单</w:t>
      </w:r>
    </w:p>
    <w:p>
      <w:pPr>
        <w:jc w:val="center"/>
        <w:spacing w:after="100"/>
      </w:pPr>
      <w:r>
        <w:rPr>
          <w:rFonts w:ascii="微软雅黑" w:hAnsi="微软雅黑" w:eastAsia="微软雅黑" w:cs="微软雅黑"/>
          <w:sz w:val="20"/>
          <w:szCs w:val="20"/>
        </w:rPr>
        <w:t xml:space="preserve">冰岛深度4晚+斯奈山半岛+黄金圈+ 黑沙滩+蓝湖温泉+挪威双峡湾+卑尔根+波罗的海邮轮2人舱+3大特色餐+26人小团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d1751274405ol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★优品出行：精选航空，双点往返欧洲，行程更自如
                <w:br/>
                ★甄选酒店：四星酒店+冰岛小镇特色酒店，凝聚北欧简约设计风格
                <w:br/>
                ★纵享娱乐：升级波罗的海夜邮轮2人舱，尽情享受北欧波罗的海海上夜生活
                <w:br/>
                ★食之有味：参半自由，中式6菜一汤，升级3顿特色餐
                <w:br/>
                ★品质保证：26人精致小团，资深北欧专业导游带团
                <w:br/>
                <w:br/>
                【重磅升级冰岛深度4晚】
                <w:br/>
                ★全面打卡斯奈山半岛明景：草帽山+海豹沙滩+测视力红房子
                <w:br/>
                ★冰岛南部深度必游：维克黑沙滩+斯科加瀑布+塞里雅兰瀑布
                <w:br/>
                ★冰岛初体验-黄金圈三杰：辛格维利尔国家公园+间歇喷泉+黄金瀑布
                <w:br/>
                ★首都经典必游：蓝湖温泉+雷克雅未克市区
                <w:br/>
                <w:br/>
                【挪威双峡湾深度】
                <w:br/>
                ★松恩峡湾：是挪威至大的峡湾，也是世界上至长、至深的峡湾。
                <w:br/>
                ★哈当厄尔峡湾：全长179公里，是挪威第二长的峡湾，这里有峡湾醉美的田园风光。
                <w:br/>
                ★峡湾游船：最经典最佳的方式打卡峡湾之旅，不一样的角度欣赏峡湾美景
                <w:br/>
                重磅增游挪威西海岸旅游名城-卑尔根！！！
                <w:br/>
                <w:br/>
                【畅游北欧四国首都】
                <w:br/>
                ★斯德哥尔摩：漫步老城，打卡斯德哥尔摩市政厅
                <w:br/>
                ★奥斯陆：漫游市区，观赏维格兰雕塑公园体会人生百态
                <w:br/>
                ★哥本哈根：打卡新港，寻迹安徒生笔下的小美人雕塑
                <w:br/>
                ★赫尔辛基：到访赫尔辛基大教堂，走进当地南码头露天市场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T1 - 土耳其伊斯坦布尔机场 (IST)   23:00/05:10+1 
                <w:br/>
                参考航班   TK 73  CANIST  2300/0520+1
                <w:br/>
                ●【团队集合】,怀着轻松愉快的心情，行囊中装满无限憧憬，踏着轻快的脚步。团友指定时间自行广州白云国际机场团队集合，办理登机手续，搭乘国际航班飞往欧洲。(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伊斯坦布尔-(飞机)-赫尔辛基
                <w:br/>
              </w:t>
            </w:r>
          </w:p>
          <w:p>
            <w:pPr>
              <w:pStyle w:val="indent"/>
            </w:pPr>
            <w:r>
              <w:rPr>
                <w:rFonts w:ascii="微软雅黑" w:hAnsi="微软雅黑" w:eastAsia="微软雅黑" w:cs="微软雅黑"/>
                <w:color w:val="000000"/>
                <w:sz w:val="20"/>
                <w:szCs w:val="20"/>
              </w:rPr>
              <w:t xml:space="preserve">
                参考航班：
                <w:br/>
                TK1761  土耳其伊斯坦布尔机场 (IST) T1 - 赫尔辛基万塔机场 (HEL)   08:00/11:40 
                <w:br/>
                参考航班  TK1761  ISTHEL   0800 /1140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●【岩石教堂】,（含门票）岩石教堂卓越的设计极为新颖巧妙，飞碟般的外观彻底颠覆教堂的概念。完成于1969年，是世界上唯一一座建在岩石中的教堂。（如遇教堂宗教活动或许关闭，敬请谅解）。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赫尔辛基-(大巴约120公里)-图尔库-(邮轮)-斯德哥尔摩
                <w:br/>
              </w:t>
            </w:r>
          </w:p>
          <w:p>
            <w:pPr>
              <w:pStyle w:val="indent"/>
            </w:pPr>
            <w:r>
              <w:rPr>
                <w:rFonts w:ascii="微软雅黑" w:hAnsi="微软雅黑" w:eastAsia="微软雅黑" w:cs="微软雅黑"/>
                <w:color w:val="000000"/>
                <w:sz w:val="20"/>
                <w:szCs w:val="20"/>
              </w:rPr>
              <w:t xml:space="preserve">
                ●【芬兰中央图书馆】（游览不少于15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图尔库】（游览不少于30分钟）,它是芬兰至古老的城市，这座城市有很多博物馆，同样还有一座坚固的海滨城堡——图尔库城堡，图尔库教堂。图尔库大教堂是与图尔库城堡、手工业博物馆齐名的图尔库市三大名胜。图尔库大教堂座落于奥拉河上游的市中心区，这里是芬兰人的圣地，也是芬兰路德教会至早的教堂。
                <w:br/>
                ●【过夜游轮（含餐）】,晚间乘坐游轮前往斯德哥尔摩，清新空气，碧海听涛，堪比梦幻的群岛仙境，当你搭上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交通：大巴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晚餐：游轮豪华自助餐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波罗的海五星游轮2人内舱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斯德哥尔摩-(大巴约200公里)-瑞典小镇
                <w:br/>
              </w:t>
            </w:r>
          </w:p>
          <w:p>
            <w:pPr>
              <w:pStyle w:val="indent"/>
            </w:pPr>
            <w:r>
              <w:rPr>
                <w:rFonts w:ascii="微软雅黑" w:hAnsi="微软雅黑" w:eastAsia="微软雅黑" w:cs="微软雅黑"/>
                <w:color w:val="000000"/>
                <w:sz w:val="20"/>
                <w:szCs w:val="20"/>
              </w:rPr>
              <w:t xml:space="preserve">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●【瑞典皇宫】外观,建于公元17世纪，为一座方形小城堡，在正门前有两只石狮，两名头戴一尺多高红缨军帽、身穿中世纪军服的卫兵持枪而立。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午餐：瑞典肉晚餐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瑞典小镇-(大巴约328公里)-奥斯陆
                <w:br/>
              </w:t>
            </w:r>
          </w:p>
          <w:p>
            <w:pPr>
              <w:pStyle w:val="indent"/>
            </w:pPr>
            <w:r>
              <w:rPr>
                <w:rFonts w:ascii="微软雅黑" w:hAnsi="微软雅黑" w:eastAsia="微软雅黑" w:cs="微软雅黑"/>
                <w:color w:val="000000"/>
                <w:sz w:val="20"/>
                <w:szCs w:val="20"/>
              </w:rPr>
              <w:t xml:space="preserve">
                ●【奥斯陆】（游览不少于3小时）,挪威首都，城市景色优美，艺术气氛浓厚，遍布着博物馆和美术馆，是挪威的文化中心。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奥斯陆-(大巴约360公里)-哈当厄尔峡湾-(大巴约80公里)-峡湾小镇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入内,(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晚餐：含酒店晚餐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峡湾小镇-(大巴约80公里)-松恩－菲尤拉讷-(大巴约200公里)-卑尔根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15分钟）,是松娜峡湾的观光据点，在挪威语中是“险峻山中的小平原”。小镇不大，但是它的地理位置绝佳，毗邻峡湾，又背靠大山，星罗棋布的小房子、漫山遍野的花花草草，充满田园诗意。
                <w:br/>
                交通：大巴
                <w:br/>
                到达城市：卑尔根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卑尔根-(飞机)-雷克雅未克
                <w:br/>
              </w:t>
            </w:r>
          </w:p>
          <w:p>
            <w:pPr>
              <w:pStyle w:val="indent"/>
            </w:pPr>
            <w:r>
              <w:rPr>
                <w:rFonts w:ascii="微软雅黑" w:hAnsi="微软雅黑" w:eastAsia="微软雅黑" w:cs="微软雅黑"/>
                <w:color w:val="000000"/>
                <w:sz w:val="20"/>
                <w:szCs w:val="20"/>
              </w:rPr>
              <w:t xml:space="preserve">
                参考航班：
                <w:br/>
                FI335  卑尔根机场 (BGO) 1 - 雷克雅未克国际机场 （KEF）   15:25/15:50 
                <w:br/>
                参考航班   FI 335   BGOKEF  1520/1550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●【卑尔根鱼市】,卑尔根鱼市：探访卑尔根的好起点，也是吃货们不能错过的景点。卑尔根鱼市历史悠久，也是当地人流密集的户外集市之一，它是这座城市渔业和食用海味传统的象征。
                <w:br/>
                ●【布吕根木房子】,挪威语意为码头，也被称作德国码头，在1979年就被列在联合国教科文组织的世界遗产名录之内。别小看了这些朴实的古老建筑，身为世界遗产，有着深远的意义和魅力。
                <w:br/>
                ●【乘坐内陆飞机】,前往机场,乘坐飞机。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交通：飞机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冰岛特色酒店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雷克雅未克-(大巴约80公里)-黄金圈-(大巴约160公里)-冰岛小镇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冰岛特色酒店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冰岛小镇-(大巴约120公里)-维克-(大巴约120公里)-冰岛小镇
                <w:br/>
              </w:t>
            </w:r>
          </w:p>
          <w:p>
            <w:pPr>
              <w:pStyle w:val="indent"/>
            </w:pPr>
            <w:r>
              <w:rPr>
                <w:rFonts w:ascii="微软雅黑" w:hAnsi="微软雅黑" w:eastAsia="微软雅黑" w:cs="微软雅黑"/>
                <w:color w:val="000000"/>
                <w:sz w:val="20"/>
                <w:szCs w:val="20"/>
              </w:rPr>
              <w:t xml:space="preserve">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冰岛小镇特色酒店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冰岛小镇-(大巴约100公里)-斯奈山半岛-(大巴约260公里)-雷克雅未克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（温馨提示：冰岛冬季天气受大风和大雪影响很大，斯奈山半岛如遇大风，经常性封路，如遇恶劣天气，会改为雷克雅未克市区深度游览）。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●【红教堂】（游览不少于15分钟）,斯奈山Ingjaldshólskirkja红教堂。这座教堂以其鲜艳的红色外观和独特的位置而出名，成为游客和摄影爱好者喜爱的对象。是许多人心中童年测视力的回忆。
                <w:br/>
                ●【海豹沙滩】（游览不少于15分钟）,Ytri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托宁湖】外观,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冰岛特色酒店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
                <w:br/>
              </w:t>
            </w:r>
          </w:p>
          <w:p>
            <w:pPr>
              <w:pStyle w:val="indent"/>
            </w:pPr>
            <w:r>
              <w:rPr>
                <w:rFonts w:ascii="微软雅黑" w:hAnsi="微软雅黑" w:eastAsia="微软雅黑" w:cs="微软雅黑"/>
                <w:color w:val="000000"/>
                <w:sz w:val="20"/>
                <w:szCs w:val="20"/>
              </w:rPr>
              <w:t xml:space="preserve">
                参考航班：
                <w:br/>
                FI204  雷克雅未克国际机场 （KEF）  - 哥本哈根凯斯楚普机场 (CPH) T1  07:40/12:55 
                <w:br/>
                参考航班：FI 204   KEFCPH   0740 /1255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哥本哈根-(飞机)-伊斯坦布尔
                <w:br/>
              </w:t>
            </w:r>
          </w:p>
          <w:p>
            <w:pPr>
              <w:pStyle w:val="indent"/>
            </w:pPr>
            <w:r>
              <w:rPr>
                <w:rFonts w:ascii="微软雅黑" w:hAnsi="微软雅黑" w:eastAsia="微软雅黑" w:cs="微软雅黑"/>
                <w:color w:val="000000"/>
                <w:sz w:val="20"/>
                <w:szCs w:val="20"/>
              </w:rPr>
              <w:t xml:space="preserve">
                参考航班：
                <w:br/>
                TK1786  哥本哈根凯斯楚普机场 (CPH) T1 - 土耳其伊斯坦布尔机场 (IST) T1  19:20/23:40 
                <w:br/>
                参考航班  TK1786   CPHIST 1920/ 2340
                <w:br/>
                ●【哥本哈根   步行街】,这条长达1.2公里的步行街(Stroget)位于哥本哈根市中心，始建于17世纪，是世界上至长的步行街。这条贯穿着哥本哈根重要的建筑物和政治、商贸中心的“心脏地带”，在丹麦举足轻重。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●【哥本哈根自由活动】,前往哥本哈根至繁华的商业街时尚购物，客人可选择前往选购心仪的商品。为方便客人自由活动、深入体验北欧美食。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01:40/16:50 
                <w:br/>
                参考航班  TK 72  ISTCAN   0130/1650
                <w:br/>
                ●【团队解散】,航班抵达广州白云机场后散团，返回温暖的家。所有团员回程段的登机卡及护照原件要交使馆/领事 馆办理返程确认。销签抽查面试请团友无条件配合。 (申根领事馆最新规定:团员回国内务 必立即办理）。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2.住宿：欧洲标准四星酒店，冰岛小镇当地特色酒店，升级1晚五星游轮2人内舱，以两人一房为标准、酒店欧陆式早餐；
                <w:br/>
                3.用餐：行程中标注所含11次早餐和11次正餐，1次斯德哥尔摩肉丸餐、1次邮轮自助晚餐、1次峡湾酒店晚餐,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5.门票：岩石教堂，蓝湖温泉（含一杯饮料、毛巾、面膜），哈当峡湾游船等景点门票，其他为免费对外开放或外观景点或另付费项目；
                <w:br/>
                6.签证：申根签证费用；
                <w:br/>
                7.保险：境外30万人民币医疗险（75周岁以下）；
                <w:br/>
                8.已含全程司导服务费。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2.单房差：酒店单人房附加费7200元/间。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爱沙尼亚塔林城市游+猪手餐</w:t>
            </w:r>
          </w:p>
        </w:tc>
        <w:tc>
          <w:tcPr/>
          <w:p>
            <w:pPr>
              <w:pStyle w:val="indent"/>
            </w:pPr>
            <w:r>
              <w:rPr>
                <w:rFonts w:ascii="微软雅黑" w:hAnsi="微软雅黑" w:eastAsia="微软雅黑" w:cs="微软雅黑"/>
                <w:color w:val="000000"/>
                <w:sz w:val="20"/>
                <w:szCs w:val="20"/>
              </w:rPr>
              <w:t xml:space="preserve">
                爱沙尼亚半天游，乘坐大型游轮横跨芬兰湾到达被誉为波罗的海明珠的爱沙尼亚首都塔林，塔林市区观光，世界文化遗传，欧洲保存最好的中世纪古城，世界上空气质量最好的城市，塔林贵称为洗肺之旅圣地。
                <w:br/>
                包括芬兰来回塔林游轮船票，爱沙尼亚入境税，塔林大巴交通，导游服务费。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哈当峡湾三文鱼养殖场</w:t>
            </w:r>
          </w:p>
        </w:tc>
        <w:tc>
          <w:tcPr/>
          <w:p>
            <w:pPr>
              <w:pStyle w:val="indent"/>
            </w:pPr>
            <w:r>
              <w:rPr>
                <w:rFonts w:ascii="微软雅黑" w:hAnsi="微软雅黑" w:eastAsia="微软雅黑" w:cs="微软雅黑"/>
                <w:color w:val="000000"/>
                <w:sz w:val="20"/>
                <w:szCs w:val="20"/>
              </w:rPr>
              <w:t xml:space="preserve">
                挪威是全球最大的三文鱼生产国，其长达21,347公里的海岸线、清澈的水质和寒冷的气候，为三文鱼的生长提供了得天独厚的自然条件。
                <w:br/>
                甄选挪威第一家开展三文鱼养殖基地参观项目的养殖中心，也是当地唯一一家能够在近岸处近距离观看三文鱼养殖的展示中心。
                <w:br/>
                这里不仅能够近距离观看活蹦乱跳的三文鱼，还可与专业的讲解员互动，了解三文鱼的养殖细节，并在参观后试吃三种不同口味的三文鱼，可谓既大饱眼福又享尽口服。
                <w:br/>
                服务内容：预订费、门票、车费、服务费，三文鱼品尝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峡湾高山火车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
                <w:br/>
                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玫瑰宮（ 罗森堡城堡）</w:t>
            </w:r>
          </w:p>
        </w:tc>
        <w:tc>
          <w:tcPr/>
          <w:p>
            <w:pPr>
              <w:pStyle w:val="indent"/>
            </w:pPr>
            <w:r>
              <w:rPr>
                <w:rFonts w:ascii="微软雅黑" w:hAnsi="微软雅黑" w:eastAsia="微软雅黑" w:cs="微软雅黑"/>
                <w:color w:val="000000"/>
                <w:sz w:val="20"/>
                <w:szCs w:val="20"/>
              </w:rPr>
              <w:t xml:space="preserve">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w:br/>
                服务内容：预订费、门票、车费、服务费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冰岛杰古沙龙冰湖+水陆两栖船+钻石沙滩半日游</w:t>
            </w:r>
          </w:p>
        </w:tc>
        <w:tc>
          <w:tcPr/>
          <w:p>
            <w:pPr>
              <w:pStyle w:val="indent"/>
            </w:pPr>
            <w:r>
              <w:rPr>
                <w:rFonts w:ascii="微软雅黑" w:hAnsi="微软雅黑" w:eastAsia="微软雅黑" w:cs="微软雅黑"/>
                <w:color w:val="000000"/>
                <w:sz w:val="20"/>
                <w:szCs w:val="20"/>
              </w:rPr>
              <w:t xml:space="preserve">
                前往瓦特纳冰川区，杰古沙龙冰河湖（冰岛醉美明信片拍摄地），是冰岛至大、非常著名的冰河湖。湖底深达 200 多米，也是冰岛的第二大深湖。著名的好莱坞电影“古墓丽影”和“蝙蝠侠.开战时刻”及 007 系列电影如“择日而亡”等都曾在此取景拍摄。
                <w:br/>
                乘船水陆两栖船，深入冰湖，近距离观看巨大浮冰。
                <w:br/>
                打卡大片网红圣地-钻石沙滩，留在最美冰岛记忆！
                <w:br/>
                含车费，司机导游加班费，停车费，游船票等费用。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2025-07-05T20:56:24+08:00</dcterms:created>
  <dcterms:modified xsi:type="dcterms:W3CDTF">2025-07-05T20:56:24+08:00</dcterms:modified>
</cp:coreProperties>
</file>

<file path=docProps/custom.xml><?xml version="1.0" encoding="utf-8"?>
<Properties xmlns="http://schemas.openxmlformats.org/officeDocument/2006/custom-properties" xmlns:vt="http://schemas.openxmlformats.org/officeDocument/2006/docPropsVTypes"/>
</file>