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遇见老挝5天4晚行程单</w:t>
      </w:r>
    </w:p>
    <w:p>
      <w:pPr>
        <w:jc w:val="center"/>
        <w:spacing w:after="100"/>
      </w:pPr>
      <w:r>
        <w:rPr>
          <w:rFonts w:ascii="微软雅黑" w:hAnsi="微软雅黑" w:eastAsia="微软雅黑" w:cs="微软雅黑"/>
          <w:sz w:val="20"/>
          <w:szCs w:val="20"/>
        </w:rPr>
        <w:t xml:space="preserve">双飞双动纯玩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lw1751355251QA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深圳口岸-香港-万象
                <w:br/>
              </w:t>
            </w:r>
          </w:p>
          <w:p>
            <w:pPr>
              <w:pStyle w:val="indent"/>
            </w:pPr>
            <w:r>
              <w:rPr>
                <w:rFonts w:ascii="微软雅黑" w:hAnsi="微软雅黑" w:eastAsia="微软雅黑" w:cs="微软雅黑"/>
                <w:color w:val="000000"/>
                <w:sz w:val="20"/>
                <w:szCs w:val="20"/>
              </w:rPr>
              <w:t xml:space="preserve">
                各位游客在深圳口岸集合， 乘船前往【香港机场】， 后乘机前往【万象】参考航班： HX562 香港-万象 1515-1650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东昌酒店(Don Chan Palace Hotel &amp; Convention)
                <w:br/>
                36 庄园国际运动酒店(36Manor International Sport Hotel)
                <w:br/>
                万象优恩酒店(Vientiane Yooeun Hotel)
                <w:br/>
                <w:br/>
                或同级酒店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万象市区-万荣-琅勃拉邦
                <w:br/>
              </w:t>
            </w:r>
          </w:p>
          <w:p>
            <w:pPr>
              <w:pStyle w:val="indent"/>
            </w:pPr>
            <w:r>
              <w:rPr>
                <w:rFonts w:ascii="微软雅黑" w:hAnsi="微软雅黑" w:eastAsia="微软雅黑" w:cs="微软雅黑"/>
                <w:color w:val="000000"/>
                <w:sz w:val="20"/>
                <w:szCs w:val="20"/>
              </w:rPr>
              <w:t xml:space="preserve">
                早餐后： 游览【国家主席府&amp;总理府】 （约 30 分钟），国家主席府位于万象湄公河畔， 是一座古典装饰风格的巨型法式城堡 ， 最早用作法国殖民时期的总督府， 又称“金宫” 。现在的金宫是 1973 年在昭阿努冯国王王宫废墟上重建的。 -【凯旋门】 （约 30 分钟），凯旋门的四面是拱形门与雕饰， 远看像法国巴黎的凯旋门。但在它的拱 门基座上， 是典型的老挝寺庙雕刻和装饰， 充满佛教色彩的精美雕刻， 展示了老挝传统的民族文化艺术。
                <w:br/>
                午餐后： -深度长尾船畅游【南松河】 （约 2 小时），南松河， 位于万荣县境内， 被誉为万荣著名的漂流地， 以其宽阔的河面、 激流与静水的完美结合， 吸引了无数游客前来体验。南松河蜿蜒穿过老  挝万荣小镇， 碧绿的河水与喀斯特山峰相映成趣， 构成一幅天然画卷。  这条清澈见底的河流是万荣最迷人的自然景观， 游客可体验轮胎漂流、  皮划艇或竹筏巡游， 在清凉河水中消暑纳凉。河岸两侧散落着茅草顶的  水上酒吧， 提供吊床和跳水台， 让人们在山水间享受悠闲时光。 -游览【蓝色泻湖】 （约 60 分钟） ，位于老挝万荣近郊， 是一处由喀斯特山峦环抱的天然碧池。湖水清澈见  底， 呈现迷人的蓝绿色调， 宛如镶嵌在丛林中的宝石。游客可在此体验  树梢跳水、轮胎漂流或畅游清凉湖水， 岸边设有竹桥、秋千和休息区 ， 充满野趣。周围石灰岩洞穴更添探险乐趣，是万荣最受欢迎的避暑胜地， 吸引着追求自然与冒险的旅行者。-动车前往【琅勃拉邦】 （约 1 小时）
                <w:br/>
                火车时刻参考： C84 万荣-拉邦 17:12-18:06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威斯顿酒店(Weston Hotel Luang Prabang)
                <w:br/>
                <w:br/>
                或同级酒店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 参与【布施】 （约 30 分钟） ，清晨， 太阳还没升起。妇人用竹篓装着热腾腾的糯米饭， 梳起发髻， 涂 好口红， 穿戴正式， 盘坐在自家门口。他们从远处走来， 步伐匆忙， 接 受布施， 回到寺里。然后， 太阳照常升起。-【早市】 （约 20 分钟） -【大皇宫博物馆】 （约 30 分钟），是王宫被改建成的博物馆， 现在里面展出了很多澜沧王国的遗迹及国家 级的珍贵文物， 最珍贵的老挝国宝勃拉邦金佛也能在这里看到。 -【香通寺】 （约 30 分钟），浓缩了琅勃拉邦寺庙的建筑风格， 承载了老挝信仰的悠长历史， 寺庙之 内， 僧侣念经颂佛， 香客虔诚跪拜， 外墙之上彩色的玻璃镶嵌的生命之 树， 在千百年的时光里， 静静讲诉佛家因缘。
                <w:br/>
                中餐后： 游玩【普西山】 （约 120 分钟），普西山 （Mount Phousi）  耸立于琅勃拉邦古城中心， 是这座千年佛都  的制高点与精神地标。这座 100 米高的石灰岩山丘被葱郁的菩提树环绕， 336 级台阶蜿蜒通向山顶的镀金佛塔。登顶可 360 度俯瞰琅勃拉邦全景  ——湄公河与南康河在此交汇， 错落的寺庙金顶与法式殖民建筑在落日  余晖中交相辉映。沿途散落着佛像石窟与祈福铃铛， 既是佛教圣地， 也  是观赏日出日落的绝佳观景台， 每日吸引着朝圣者与旅行者在此邂逅老  挝最动人的天际线。 -【湄公河】游船  【啤酒+水果】 （约 120 分钟），湄公河游船 （Mekong River Cruise）  是体验老挝自然与人文的绝佳方 式。乘传统木船沿东南亚母亲河缓缓而行， 两岸时而掠过金色佛塔， 时 而展现翠绿稻田， 渔民撒网的剪影与戏水的水牛构成流动的田园诗。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威斯顿酒店(Weston Hotel Luang Prabang)
                <w:br/>
                <w:br/>
                或同级酒店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早餐后： 前往【光西瀑布】 （约 120 分钟），在琅勃拉邦的西南部， 距市中心约 35 公里， 是老挝著名的自然景观 ， 高约 100 多米， 沿着山涧从上飞泻而下汇成叠叠水潭， 又形成层层瀑布 连绵不断非常壮观， 到了山脚逐渐变成涓涓溪流在丛林中流淌。 -【稻田咖啡】 （约 60 分钟），网红稻田咖啡 （Rice Field Café)    是琅勃拉邦最具特色的田园打卡地， 坐落在广阔稻田间。开放式竹棚咖啡馆被翠绿稻田环绕。点一杯老挝冰  咖啡， 坐在编织吊椅上， 看农夫牵着水牛从田埂走过， 喀斯特山峰在远  处如画卷般舒展。这里没有 Wi Fi，但有最治愈的"稻田交响乐"——风声、 稻浪声与咖啡机的蒸汽声合奏。 日落时分， 暖色调的鸡尾酒与火烧云共  同染红天际， 随手一拍就是 ins 风大片。 -品尝老挝咖啡 （约 100 分钟）
                <w:br/>
                午餐后： 前往【万象】 -游览【塔銮寺】 （约 60 分钟），是万象的标志和东南亚重要名胜古迹之一。塔銮在老挝语里的意思是“举  世珍贵的神圣佛塔”， 主塔的形象荣登过老挝国徽和老挝钱币等无数个  地方， 足可以见， 塔銮是老挝人的骄傲。四面各建一座膜拜亭； 中层建  有  30 个小塔， 像卫星一样环绕在主塔的周围； 主塔建在第三层上， 主  塔的下部也是  3 层， 为正方形， 上部为圆形， 塔尖是锥形， 高耸入云， 直插云霄。主塔顶部镀金， 在阳光照射下， 金光闪闪， 光辉夺目。 -体验【寮式按摩】 （约 60 分钟）火车时刻参考： C91 拉邦-万象  12:52-14:56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东昌酒店(Don Chan Palace Hotel &amp; Convention)
                <w:br/>
                36 庄园国际运动酒店(36Manor International Sport Hotel)
                <w:br/>
                万象优恩酒店(Vientiane Yooeun Hotel)
                <w:br/>
                <w:br/>
                或同级酒店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万象-香港-深圳
                <w:br/>
              </w:t>
            </w:r>
          </w:p>
          <w:p>
            <w:pPr>
              <w:pStyle w:val="indent"/>
            </w:pPr>
            <w:r>
              <w:rPr>
                <w:rFonts w:ascii="微软雅黑" w:hAnsi="微软雅黑" w:eastAsia="微软雅黑" w:cs="微软雅黑"/>
                <w:color w:val="000000"/>
                <w:sz w:val="20"/>
                <w:szCs w:val="20"/>
              </w:rPr>
              <w:t xml:space="preserve">
                早餐后： 前往【香昆寺】 （约 60 分钟） ，香昆寺 （Budda Park）， 一个虽称其为寺庙， 却没有大殿， 没有僧人， 只有着大片园林及 200 多尊神态各异的佛像雕塑公园。因此， 人们通常 将其称之为“佛像公园”或“万佛公园”。这是万象最有魅力的旅游景 点，距离万象市区大约 25 公里。这是由杰出僧侣艺术家 Bunleua Sulilat 所建。-游览【神木博物馆】 （约 90 分钟），老挝神木博物馆位于老挝万象市湄公河河畔 ，是一座独具特色且意义非 凡的博物馆。这座博物馆的前身是一个私人收藏馆， 由皮西先生创立。 馆内收藏了超过 2 万件珍贵的大型木材根雕、整雕和版画等艺术品， 生 动展示了老挝各个时期的历史文化和人文风情。皮西先生将其毕生财富 投入了这座艺术宝库的建设中， 每一件展品都凝聚了艺术家的心血和智 慧。博物馆不仅是一个展示木雕艺术的场所， 更是老挝文化传承与发展 的重要平台， 推动了木雕艺术的创新与发展。
                <w:br/>
                午餐后： 体验【四五国际射击场】 （约 60 分钟），老挝万象四五国际射击场是东南亚规模最大的以娱乐性真枪实弹射击活 动为主营业务的大型场所， 拥有体验项目最多、武器设备最先 进、商业配套最齐全等得天独厚的优势， 至开业以来受到社会各界人士 的青睐， 已接待了无数国内外游客。 -前往机场返回【香港】
                <w:br/>
                参考航班：  HX563 万象-香港 1750-2125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香港-万象往返经济舱机票 （含机票税费， 团队开票， 不退不改， 请谅解）； 万荣-动车-琅勃拉邦， 琅勃拉邦-动 车-万象， 全程飞机+动车。
                <w:br/>
                2.【用车】： 万象 9-45 座空调旅游观光巴士， 琅勃拉邦为世界文化遗产古城， 需换乘 15 座商务车， 万荣需乘坐当地网红嘟 嘟车安排游览， 保证每人一正座；
                <w:br/>
                3.【住宿】： 行程内所列当地酒店住宿， 两人一间， 全程不提供自然单间与三人间， 如需单住请补房差； 由于不同区域的游客 对酒店标准的认知存在偏差， 请抱持入乡随俗的闲适旅游心情， 敬请谅解！
                <w:br/>
                4.【用餐】： 含 4 早 8 正餐， 早餐均为酒店自助餐， 正餐餐标 40 元/人 （10 人一桌， 八菜一汤或自助餐， 不含酒饮）； 如因 自身原因放弃用餐， 餐费不退； 自由活动期间用餐费敬请自理
                <w:br/>
                5.【门票】： 行程中所含景点的首道大门票（景区内娱乐项目自理）
                <w:br/>
                6.【导游】： 中国领队+老挝当地华语导游服务；
                <w:br/>
                7.【其他】 ：目的地全程接送机 ， 团队行程中中文导游以及旅游车费用； 行程内所列酒店及航班时间 ， 均作参考 ， 具体航 班时间及酒店信息 ， 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1.导游及司机小费、境外杂费¥580 元/人 （报名时请随团费一并支付）
                <w:br/>
                2.旅游人身意外保险 （强烈建议客人自行购买）
                <w:br/>
                3.单房差； 以两位成人共用一房为原则； 不提供自然单间， 如产生单人请补房差¥1000 元/人
                <w:br/>
                4.儿童 （12 岁以下） 不占床退¥800/人， 儿童占床与大人同价
                <w:br/>
                5.持港澳台护照及外籍护照客人， 报名需加收 500/人， 深圳籍客人为香港护照附加费现询； 外籍客人自备签证， 并确保有再 次入中国签证。
                <w:br/>
                6.70 岁及以上老人需附加¥300 元/人， 并需提供半年内三甲医院健康证明， 并签署老人协议 （建议有亲属陪同， 80 岁以上老 人不建议出行））
                <w:br/>
                7. 个人消费及行程外私人所产生的个人费用等。（如：酒店内洗衣、电话、行李物品保管费、自由活动期间的餐食费和交通费、 交通延误、取消、意外事件或战争、罢工、自然灾害等不可抗拒因素导致的额外费用、因旅游者违约、自身过错、自身疾病导  致的人身财产损失、自费选择项目、以及旅游费用合同内容以外的所有费用）；
                <w:br/>
                8. 行程中未提及的其他费用； 凡景区、餐厅、服务站等场所内设有购物店， 不属于我社安排的购物店， 谨慎购买， 如购买记得 索要发票以免上当受骗。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1、护照有效期须有半年以上有效期及足够的签证空白页 （至少3页以上） 。
                <w:br/>
                2、半年内的近期2张小2寸白底彩照 （3cm*2.5cm）， 出发请随身携带。
                <w:br/>
                3、除中国护照外， 凡持外籍护照的客人必须自备签证和具备2次以上进出中国境的有效签证， 港澳台同胞出团时需备有回乡 证和台胞证。
                <w:br/>
                4、请确保您提供的签证信息 （姓名、性别、证件号码、国籍、联系方式、是否成人或儿童等） 准确、完整， 以免产生预订错 误， 影响出行。如因客人提供错误个人信息而造成损失， 应由客人自行承担因此产生的全部损失。
                <w:br/>
                5、如因客人自身原因导致拒签； 客人要承担由此产生的业务损失费， 包括机票费用、地接费用、因护照问题产生的行程及其 他费用等， 因拒签回国， 在旅行中未产生的费用： 酒店入住、餐饮等均不退回。
                <w:br/>
                6、65岁以上的老人参团需有直系亲属的陪同并取其子女的书面同意书后方可出行。特别提醒老年游客请根据我社的健康警 示选择行程。在《旅游法》规定权限范围内， 我社对不符合要求的游客可以拒绝接待。
                <w:br/>
                7、18岁以下未成年人需要至少一名家长或成年旅客全程陪同。出于安全考虑， 本产品不接受孕妇预订， 敬请谅解。
                <w:br/>
                8、此行程为中国大陆客人护照为基准， 港澳台及外籍护照客人请来电详询！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老挝旅游注意事项
                <w:br/>
                1、我司将最晚在出行前 1 天向您发送《出团通知书》或领队的确认电话， 如未收到请及时联系工作人员。
                <w:br/>
                2、请在导游约定的时间到达上车地点集合， 切勿迟到， 以免耽误其他游客行程。若因迟到导致无法随车游览， 责任自负， 敬 请谅解。
                <w:br/>
                3、本行程报价是按照 2 成人入住1 间房计算的价格。如需入住单间则另付单房差或我社有权提前说明情况并调整夫妻及亲 属住宿安排， 如出现单男单女， 尽量安排该客人与其他同性别团友拼房； 如不愿拼房或未能拼房， 请补缴单房差。
                <w:br/>
                5、行程内所含餐不使用， 属于自愿放弃， 不退任何费用， 特此说明。
                <w:br/>
                6、按照航空公司条例： 一旦误机或出票后因客人个人问题不能参团， 机票款及机场税均不允许退税： 如遇航空公司临时取消 航班， 我社会通知您更换临近的班期出发， 敬请谅解。
                <w:br/>
                7、由于航班政策及市场销售原因， 同一天不同航班或者同一航班都有可能出现价格差异， 以合同上的价格为准， 敬请游客知 晓！
                <w:br/>
                8、东南亚酒店没有官方公布的星级标准， 没有挂星制度； 行程中所标明的星级标准为泰国当地行业参考标准， 普遍比国内同级酒店略差一点； 国外度假村是根据规模大小、地理位置及配套设施来定价， 无星级参考标准； 非官方网站所公布的酒店星 级档次， 属于该网站自己标准。
                <w:br/>
                9、境外旅游期间财物请随身保管， 车上不可放贵重物品， 自由活动期间注意安全； 不得进入设有警示标志的危险区域， 进行 游览、拍照 等活动。
                <w:br/>
                10、行程中有游泳娱乐场所， 请自备游泳衣； 请自备常用药品， 带好雨具和防晒品； 下海游泳请确保自身安全， 责任自负。
                <w:br/>
                11、旅游者应身体健康， 确保自身身体条件能够顺利完成旅游活动， 避免因自身疾病在旅途中引起不良后果。请先参考当地 天气预报情况及其他专业人士或机构的的相关建议和公告， 并根据自己的身体条件参加适宜的旅游活动， 以免发生意外。患 有疾病的客人， 参与此行程前请根据自身条件， 请遵医嘱， 安全第一， 谨慎出行。
                <w:br/>
                11、根据中国海关总署颁布的 2010 年 54 号令， 进境公民旅客携带在境外获取的个人自用进境物品总值在 5000 元以内 （含 5000 元） 的， 海关予以免税放行。烟草制品、酒精制品、照相机、摄像机等 20 种商品不在免税范围内， 敬请知晓。
                <w:br/>
                12、出于对您全程安全负责， 所有客人在行程期间必须遵守旅游目的国或地区的法律法规以及中华人民共和国法律法规、随 团往返， 旅游途中不得擅自离团、脱团， 请组团社与客人签好相关协议。若发生此类情况， 我社导游将联合境外导游向当地 公安机关申请通缉， 造成团队滞留所产生一切后果， 由该游客全部承担， 并追究该游客法律责任， 未产生的费用视为自动放 弃， 费用一概不退。
                <w:br/>
                13、由于列车、航班等公共交通工具延误或取消， 以及第三方侵害等不可归责于旅行社的原因导致旅游者人身、财产权受到 损害的，  旅行社不承担责任， 但会积极协助解决旅游者与责任方之间的纠纷。我社导游与游客进行协商同意后并书面签字确 认可以作出行程调整， 尽力确保行程的顺利进行。
                <w:br/>
                14、如遇天气原因、突发事件等不可抗力、不可预见因素导致无法按约定时间或行程游览， 行程变更后增加的费用由游客承 担， 减少的费用由旅行社退还。
                <w:br/>
                15、投诉以当地接待社旅游意见单为准， 请各位游客如实填写， 虚假填写、不填写默认为无接待问题， 回程后再行投诉， 我 社不再受理。如对我社接待质量不满意请在第一时间联系我社， 方便我社协助处理。
                <w:br/>
                <w:br/>
                <w:br/>
                出入境指南 （关于旅游国家及特殊时期如节假日和天气、安全的提示）
                <w:br/>
                1、黄金周、特殊节日等旅游旺季， 房间预订以款到确认为准， 一经确认不得随意变更。
                <w:br/>
                2、行程中须遵守景区、酒店、机场等场所规章制度， 对于其设施设备应予以爱护， 如有损坏， 客人自行照价赔偿。
                <w:br/>
                3、出游时请尽量穿运动鞋， 平底鞋 （最好不要穿新皮鞋， 高跟鞋， 硬底鞋， 拖鞋） 。建议女同胞们不要穿裙子， 尽量穿裤装， 景区内许多游玩 项目不适宜穿裙游玩。必备： 相机、防晒霜、帽子、太阳镜、泳衣、雨伞、饮用水， 房间没有热水壶， 自备  一些常用药。
                <w:br/>
                4、游客赴境外旅游，需遵守所在国家和地区的法律法规、遵守出境游文明公约，体现新时代中国公民的文明素养和精神风尚。
                <w:br/>
                5、根据发布的《中华人民共和国禁止携带、邮寄进境的动植物及其产品和其他检疫物名录》， 将动植物 （种子） 、象牙、野 生动物及标本、豆制品、奶制品、燕窝、新鲜水果、蔬菜、动物源性中药材、转基因生物材料等列入严禁携带或邮寄进境项 目， 敬请知晓。
                <w:br/>
                6、禁忌提示： 请尊重当地的饮食习惯、习俗禁忌、宗教礼仪等， 入乡随俗， 融入当地的民风民情。
                <w:br/>
                7、为了不耽误您的行程， 请您在国际航班起飞前 180 分钟到达机场办理登机＆出入境相关手续。
                <w:br/>
                8、境外购物时请您务必谨慎， 请在付款前仔细查验， 确保商品完好无损、配件齐全并具备相应的鉴定证书， 明确了解商品售 后服务流程。购买后妥善保管相关票据。
                <w:br/>
                9、根据中国海关总署颁布的 2010 年第 54 号、2016 年第 19 号、2016 年第 25 号令， 进境公民旅客携带在境外获取 5000  元以内 （含 5000 元） 个人自用进境物品的基础上， 允许其在口岸进境免税店增加一定数量的免税购物额， 连同境外免税购  物额总计不超过 8000 元人民币的， 海关予以免税放行， 但烟草制品、酒精制品等国家规定应当征税的商品不在免税范围内， 敬请知晓。
                <w:br/>
                10、老挝酒店多数不提供一次性物品， 客人需自带洗漱用品.拖鞋。
                <w:br/>
                11、由于老挝属热带气候,蚊虫较多请携带驱蚊液.蚊香。
                <w:br/>
                12、每人可携带 5000 美金， 20000 人民币或其他等值货币。
                <w:br/>
                13、严禁在老挝期间组织和参与任何赌博活动。
                <w:br/>
                14、进老皇宫的男士及女士必须穿长裤及有袖衬衫， 否则不允许入内参观。
                <w:br/>
                15、老挝人极有礼貌， 会主动让车； 因此在老挝是人让车,请游客注意交通安全； 老挝系佛教国家， 要尊重当地风俗习惯。
                <w:br/>
                16、老挝时间与北京时间相差有约 1 小时的时差； 老挝的钱币单位是及普。汇率参考￥ 1＝1100 及普， 1＄＝8000 及普 （实 际汇率以当天为准）， 人民币在一些地方可能无法使用， 建议在导游或机场按当地汇率兑换。 （尽量低）
                <w:br/>
                17、老挝因经济落后,极少用化肥一路上所吃的食物都是原生态的美味， 但老挝菜生吃极多为预防肠胃不适， 请自带一些止腹 泻药。
                <w:br/>
                18、在老挝打电话回中国， 请拨 0086+地区代码+电话号码或 0086+手机号码。
                <w:br/>
                19、中国驻老挝使馆电话： （00856） 21-253026、315100；  匪警 191； 救护 195。
                <w:br/>
                20、老挝使用美式插座 电源是两眼圆头或扁头， 电压和中国一样。所以中国两眼的插头不用带转换器。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2025-07-04T20:45:16+08:00</dcterms:created>
  <dcterms:modified xsi:type="dcterms:W3CDTF">2025-07-04T20:45:16+08:00</dcterms:modified>
</cp:coreProperties>
</file>

<file path=docProps/custom.xml><?xml version="1.0" encoding="utf-8"?>
<Properties xmlns="http://schemas.openxmlformats.org/officeDocument/2006/custom-properties" xmlns:vt="http://schemas.openxmlformats.org/officeDocument/2006/docPropsVTypes"/>
</file>